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2C" w:rsidRPr="00BB6F2C" w:rsidRDefault="00BB6F2C" w:rsidP="00BB6F2C">
      <w:pPr>
        <w:pStyle w:val="a6"/>
        <w:widowControl w:val="0"/>
        <w:rPr>
          <w:sz w:val="22"/>
          <w:szCs w:val="22"/>
        </w:rPr>
      </w:pPr>
      <w:r w:rsidRPr="00BB6F2C">
        <w:rPr>
          <w:sz w:val="22"/>
          <w:szCs w:val="22"/>
        </w:rPr>
        <w:t>Договор № 221-20</w:t>
      </w:r>
    </w:p>
    <w:p w:rsidR="00BB6F2C" w:rsidRPr="00BB6F2C" w:rsidRDefault="00BB6F2C" w:rsidP="00BB6F2C">
      <w:pPr>
        <w:jc w:val="center"/>
        <w:rPr>
          <w:b/>
          <w:sz w:val="22"/>
          <w:szCs w:val="22"/>
        </w:rPr>
      </w:pPr>
      <w:r w:rsidRPr="00BB6F2C">
        <w:rPr>
          <w:b/>
          <w:kern w:val="32"/>
          <w:sz w:val="22"/>
          <w:szCs w:val="22"/>
        </w:rPr>
        <w:t>на</w:t>
      </w:r>
      <w:r w:rsidRPr="00BB6F2C">
        <w:rPr>
          <w:b/>
          <w:sz w:val="22"/>
          <w:szCs w:val="22"/>
        </w:rPr>
        <w:t xml:space="preserve"> поставку средств индивидуальной  защиты от ионизирующего излучения</w:t>
      </w:r>
    </w:p>
    <w:p w:rsidR="00BB6F2C" w:rsidRPr="00BB6F2C" w:rsidRDefault="00BB6F2C" w:rsidP="00BB6F2C">
      <w:pPr>
        <w:jc w:val="center"/>
        <w:rPr>
          <w:b/>
          <w:sz w:val="22"/>
          <w:szCs w:val="22"/>
        </w:rPr>
      </w:pPr>
    </w:p>
    <w:p w:rsidR="00BB6F2C" w:rsidRPr="00BB6F2C" w:rsidRDefault="00BB6F2C" w:rsidP="00BB6F2C">
      <w:pPr>
        <w:jc w:val="both"/>
        <w:rPr>
          <w:b/>
          <w:sz w:val="22"/>
          <w:szCs w:val="22"/>
        </w:rPr>
      </w:pPr>
      <w:r w:rsidRPr="00BB6F2C">
        <w:rPr>
          <w:b/>
          <w:sz w:val="22"/>
          <w:szCs w:val="22"/>
        </w:rPr>
        <w:t xml:space="preserve">г. Иркутск                                                               </w:t>
      </w:r>
      <w:r w:rsidRPr="00BB6F2C">
        <w:rPr>
          <w:b/>
          <w:sz w:val="22"/>
          <w:szCs w:val="22"/>
        </w:rPr>
        <w:tab/>
      </w:r>
      <w:r w:rsidRPr="00BB6F2C">
        <w:rPr>
          <w:b/>
          <w:sz w:val="22"/>
          <w:szCs w:val="22"/>
        </w:rPr>
        <w:tab/>
      </w:r>
      <w:r w:rsidRPr="00BB6F2C">
        <w:rPr>
          <w:b/>
          <w:sz w:val="22"/>
          <w:szCs w:val="22"/>
        </w:rPr>
        <w:tab/>
      </w:r>
      <w:r w:rsidRPr="00BB6F2C">
        <w:rPr>
          <w:b/>
          <w:sz w:val="22"/>
          <w:szCs w:val="22"/>
        </w:rPr>
        <w:tab/>
        <w:t>«</w:t>
      </w:r>
      <w:r w:rsidR="00DB197F">
        <w:rPr>
          <w:b/>
          <w:sz w:val="22"/>
          <w:szCs w:val="22"/>
        </w:rPr>
        <w:t>22</w:t>
      </w:r>
      <w:r w:rsidRPr="00BB6F2C">
        <w:rPr>
          <w:b/>
          <w:sz w:val="22"/>
          <w:szCs w:val="22"/>
        </w:rPr>
        <w:t xml:space="preserve">»  </w:t>
      </w:r>
      <w:r w:rsidR="00DB197F">
        <w:rPr>
          <w:b/>
          <w:sz w:val="22"/>
          <w:szCs w:val="22"/>
        </w:rPr>
        <w:t>сентября</w:t>
      </w:r>
      <w:r w:rsidRPr="00BB6F2C">
        <w:rPr>
          <w:b/>
          <w:sz w:val="22"/>
          <w:szCs w:val="22"/>
        </w:rPr>
        <w:t xml:space="preserve">  2020г. </w:t>
      </w:r>
    </w:p>
    <w:p w:rsidR="00BB6F2C" w:rsidRPr="00BB6F2C" w:rsidRDefault="00BB6F2C" w:rsidP="00BB6F2C">
      <w:pPr>
        <w:jc w:val="both"/>
        <w:rPr>
          <w:b/>
          <w:sz w:val="22"/>
          <w:szCs w:val="22"/>
        </w:rPr>
      </w:pPr>
    </w:p>
    <w:p w:rsidR="00BB6F2C" w:rsidRPr="00BB6F2C" w:rsidRDefault="00BB6F2C" w:rsidP="00BB6F2C">
      <w:pPr>
        <w:jc w:val="both"/>
        <w:rPr>
          <w:sz w:val="22"/>
          <w:szCs w:val="22"/>
        </w:rPr>
      </w:pPr>
      <w:proofErr w:type="gramStart"/>
      <w:r w:rsidRPr="00BB6F2C">
        <w:rPr>
          <w:b/>
          <w:sz w:val="22"/>
          <w:szCs w:val="22"/>
        </w:rPr>
        <w:t>Областное государственное автономное учреждение здравоохранения «Иркутская городская клиническая больница №8»</w:t>
      </w:r>
      <w:r w:rsidRPr="00BB6F2C">
        <w:rPr>
          <w:sz w:val="22"/>
          <w:szCs w:val="22"/>
        </w:rPr>
        <w:t xml:space="preserve">, именуемое в дальнейшем  </w:t>
      </w:r>
      <w:r w:rsidRPr="00BB6F2C">
        <w:rPr>
          <w:b/>
          <w:sz w:val="22"/>
          <w:szCs w:val="22"/>
        </w:rPr>
        <w:t xml:space="preserve">Заказчик, </w:t>
      </w:r>
      <w:r w:rsidRPr="00BB6F2C">
        <w:rPr>
          <w:sz w:val="22"/>
          <w:szCs w:val="22"/>
        </w:rPr>
        <w:t xml:space="preserve">в лице главного врача </w:t>
      </w:r>
      <w:proofErr w:type="spellStart"/>
      <w:r w:rsidRPr="00BB6F2C">
        <w:rPr>
          <w:sz w:val="22"/>
          <w:szCs w:val="22"/>
        </w:rPr>
        <w:t>Есевой</w:t>
      </w:r>
      <w:proofErr w:type="spellEnd"/>
      <w:r w:rsidRPr="00BB6F2C">
        <w:rPr>
          <w:sz w:val="22"/>
          <w:szCs w:val="22"/>
        </w:rPr>
        <w:t xml:space="preserve"> Жанны Владимировны, действующего на основании Устава, с одной стороны, и </w:t>
      </w:r>
      <w:r>
        <w:rPr>
          <w:b/>
          <w:sz w:val="22"/>
          <w:szCs w:val="22"/>
        </w:rPr>
        <w:t>Индивидуальный предприниматель Горб</w:t>
      </w:r>
      <w:r w:rsidR="00B97651">
        <w:rPr>
          <w:b/>
          <w:sz w:val="22"/>
          <w:szCs w:val="22"/>
        </w:rPr>
        <w:t>унов Василий Константинович</w:t>
      </w:r>
      <w:r w:rsidRPr="00BB6F2C">
        <w:rPr>
          <w:b/>
          <w:sz w:val="22"/>
          <w:szCs w:val="22"/>
        </w:rPr>
        <w:t>,</w:t>
      </w:r>
      <w:r w:rsidRPr="00BB6F2C">
        <w:rPr>
          <w:sz w:val="22"/>
          <w:szCs w:val="22"/>
        </w:rPr>
        <w:t xml:space="preserve"> именуемый в дальнейшем </w:t>
      </w:r>
      <w:r w:rsidRPr="00BB6F2C">
        <w:rPr>
          <w:b/>
          <w:sz w:val="22"/>
          <w:szCs w:val="22"/>
        </w:rPr>
        <w:t>Поставщик</w:t>
      </w:r>
      <w:r w:rsidRPr="00BB6F2C">
        <w:rPr>
          <w:sz w:val="22"/>
          <w:szCs w:val="22"/>
        </w:rPr>
        <w:t xml:space="preserve">, в лице </w:t>
      </w:r>
      <w:r w:rsidR="00B97651">
        <w:rPr>
          <w:sz w:val="22"/>
          <w:szCs w:val="22"/>
        </w:rPr>
        <w:t>Горбунова Василия Константиновича</w:t>
      </w:r>
      <w:r w:rsidRPr="00BB6F2C">
        <w:rPr>
          <w:b/>
          <w:sz w:val="22"/>
          <w:szCs w:val="22"/>
        </w:rPr>
        <w:t>,</w:t>
      </w:r>
      <w:r w:rsidRPr="00BB6F2C">
        <w:rPr>
          <w:sz w:val="22"/>
          <w:szCs w:val="22"/>
        </w:rPr>
        <w:t xml:space="preserve"> действующего на основании </w:t>
      </w:r>
      <w:r w:rsidR="00360371" w:rsidRPr="00027BF5">
        <w:rPr>
          <w:iCs/>
          <w:sz w:val="20"/>
          <w:szCs w:val="20"/>
        </w:rPr>
        <w:t>Уведомления о постановке на учет физического лица в налоговом органе</w:t>
      </w:r>
      <w:r w:rsidR="00360371">
        <w:rPr>
          <w:iCs/>
          <w:sz w:val="20"/>
          <w:szCs w:val="20"/>
        </w:rPr>
        <w:t xml:space="preserve"> </w:t>
      </w:r>
      <w:r w:rsidR="00360371" w:rsidRPr="00027BF5">
        <w:rPr>
          <w:iCs/>
          <w:sz w:val="20"/>
          <w:szCs w:val="20"/>
        </w:rPr>
        <w:t>№ 454714033 от 16.05.2018г</w:t>
      </w:r>
      <w:proofErr w:type="gramEnd"/>
      <w:r w:rsidR="00360371" w:rsidRPr="00027BF5">
        <w:rPr>
          <w:iCs/>
          <w:sz w:val="20"/>
          <w:szCs w:val="20"/>
        </w:rPr>
        <w:t>.</w:t>
      </w:r>
      <w:r w:rsidRPr="00BB6F2C">
        <w:rPr>
          <w:sz w:val="22"/>
          <w:szCs w:val="22"/>
        </w:rPr>
        <w:t xml:space="preserve">, </w:t>
      </w:r>
      <w:proofErr w:type="gramStart"/>
      <w:r w:rsidRPr="00BB6F2C">
        <w:rPr>
          <w:sz w:val="22"/>
          <w:szCs w:val="22"/>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BB6F2C">
        <w:rPr>
          <w:kern w:val="32"/>
          <w:sz w:val="22"/>
          <w:szCs w:val="22"/>
        </w:rPr>
        <w:t xml:space="preserve">, участниками которого могут являться только субъекты малого и среднего предпринимательства </w:t>
      </w:r>
      <w:r w:rsidRPr="00BB6F2C">
        <w:rPr>
          <w:sz w:val="22"/>
          <w:szCs w:val="22"/>
        </w:rPr>
        <w:t xml:space="preserve">(протокол </w:t>
      </w:r>
      <w:r w:rsidR="00B97651">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средств индивидуальной защиты от ионизирующего излучения</w:t>
      </w:r>
      <w:r w:rsidRPr="00BB6F2C">
        <w:rPr>
          <w:sz w:val="22"/>
          <w:szCs w:val="22"/>
        </w:rPr>
        <w:t xml:space="preserve"> № </w:t>
      </w:r>
      <w:r w:rsidR="00B97651">
        <w:rPr>
          <w:sz w:val="22"/>
          <w:szCs w:val="22"/>
        </w:rPr>
        <w:t>32009442122-2</w:t>
      </w:r>
      <w:r w:rsidRPr="00BB6F2C">
        <w:rPr>
          <w:sz w:val="22"/>
          <w:szCs w:val="22"/>
        </w:rPr>
        <w:t xml:space="preserve"> от </w:t>
      </w:r>
      <w:r w:rsidR="00B97651">
        <w:rPr>
          <w:sz w:val="22"/>
          <w:szCs w:val="22"/>
        </w:rPr>
        <w:t>08.09.2020г</w:t>
      </w:r>
      <w:proofErr w:type="gramEnd"/>
      <w:r w:rsidR="00B97651">
        <w:rPr>
          <w:sz w:val="22"/>
          <w:szCs w:val="22"/>
        </w:rPr>
        <w:t>.</w:t>
      </w:r>
      <w:r w:rsidRPr="00BB6F2C">
        <w:rPr>
          <w:sz w:val="22"/>
          <w:szCs w:val="22"/>
        </w:rPr>
        <w:t>), заключили настоящий Договор о нижеследующем:</w:t>
      </w:r>
    </w:p>
    <w:p w:rsidR="00BB6F2C" w:rsidRPr="00BB6F2C" w:rsidRDefault="00BB6F2C" w:rsidP="00BB6F2C">
      <w:pPr>
        <w:ind w:right="-144" w:firstLine="284"/>
        <w:jc w:val="both"/>
        <w:rPr>
          <w:sz w:val="22"/>
          <w:szCs w:val="22"/>
        </w:rPr>
      </w:pPr>
    </w:p>
    <w:p w:rsidR="00BB6F2C" w:rsidRPr="00BB6F2C" w:rsidRDefault="00BB6F2C" w:rsidP="00BB6F2C">
      <w:pPr>
        <w:pStyle w:val="3"/>
        <w:numPr>
          <w:ilvl w:val="0"/>
          <w:numId w:val="1"/>
        </w:numPr>
        <w:tabs>
          <w:tab w:val="left" w:pos="720"/>
        </w:tabs>
        <w:ind w:left="720"/>
        <w:jc w:val="center"/>
        <w:rPr>
          <w:rFonts w:ascii="Times New Roman" w:hAnsi="Times New Roman"/>
          <w:b/>
          <w:sz w:val="22"/>
          <w:szCs w:val="22"/>
        </w:rPr>
      </w:pPr>
      <w:r w:rsidRPr="00BB6F2C">
        <w:rPr>
          <w:rFonts w:ascii="Times New Roman" w:hAnsi="Times New Roman"/>
          <w:b/>
          <w:sz w:val="22"/>
          <w:szCs w:val="22"/>
        </w:rPr>
        <w:t>ПРЕДМЕТ ДОГОВОРА</w:t>
      </w:r>
    </w:p>
    <w:p w:rsidR="00BB6F2C" w:rsidRPr="00BB6F2C" w:rsidRDefault="00BB6F2C" w:rsidP="00BB6F2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B6F2C">
        <w:rPr>
          <w:rFonts w:ascii="Times New Roman" w:hAnsi="Times New Roman" w:cs="Times New Roman"/>
        </w:rPr>
        <w:t>Поставщик обязуется осуществить поставку средств индивидуальной защиты от ионизирующего излучения в количестве и по ценам, указанным в спецификации (Приложение № 1), Заказчик обязуется принять и оплатить Товар.</w:t>
      </w:r>
    </w:p>
    <w:p w:rsidR="00BB6F2C" w:rsidRPr="00BB6F2C" w:rsidRDefault="00BB6F2C" w:rsidP="00BB6F2C">
      <w:pPr>
        <w:pStyle w:val="a4"/>
        <w:spacing w:after="0" w:line="240" w:lineRule="auto"/>
        <w:ind w:left="480"/>
        <w:jc w:val="both"/>
        <w:rPr>
          <w:rFonts w:ascii="Times New Roman" w:hAnsi="Times New Roman" w:cs="Times New Roman"/>
        </w:rPr>
      </w:pPr>
    </w:p>
    <w:p w:rsidR="00BB6F2C" w:rsidRPr="00BB6F2C" w:rsidRDefault="00BB6F2C" w:rsidP="00BB6F2C">
      <w:pPr>
        <w:pStyle w:val="1"/>
        <w:numPr>
          <w:ilvl w:val="0"/>
          <w:numId w:val="1"/>
        </w:numPr>
        <w:spacing w:before="0" w:after="0"/>
        <w:jc w:val="center"/>
        <w:rPr>
          <w:rFonts w:ascii="Times New Roman" w:hAnsi="Times New Roman" w:cs="Times New Roman"/>
          <w:sz w:val="22"/>
          <w:szCs w:val="22"/>
        </w:rPr>
      </w:pPr>
      <w:r w:rsidRPr="00BB6F2C">
        <w:rPr>
          <w:rFonts w:ascii="Times New Roman" w:hAnsi="Times New Roman" w:cs="Times New Roman"/>
          <w:sz w:val="22"/>
          <w:szCs w:val="22"/>
        </w:rPr>
        <w:t>ЦЕНА ДОГОВОРА И ПОРЯДОК РАСЧЕТОВ</w:t>
      </w:r>
    </w:p>
    <w:p w:rsidR="00BB6F2C" w:rsidRPr="00BB6F2C" w:rsidRDefault="00BB6F2C" w:rsidP="00BB6F2C">
      <w:pPr>
        <w:pStyle w:val="aa"/>
        <w:ind w:firstLine="709"/>
        <w:rPr>
          <w:sz w:val="22"/>
          <w:szCs w:val="22"/>
        </w:rPr>
      </w:pPr>
      <w:r w:rsidRPr="00BB6F2C">
        <w:rPr>
          <w:sz w:val="22"/>
          <w:szCs w:val="22"/>
        </w:rPr>
        <w:t xml:space="preserve">2.1. </w:t>
      </w:r>
      <w:proofErr w:type="gramStart"/>
      <w:r w:rsidRPr="00BB6F2C">
        <w:rPr>
          <w:sz w:val="22"/>
          <w:szCs w:val="22"/>
        </w:rPr>
        <w:t xml:space="preserve">Цена настоящего Договора составляет </w:t>
      </w:r>
      <w:r w:rsidR="00B97651" w:rsidRPr="00B97651">
        <w:rPr>
          <w:b/>
          <w:sz w:val="22"/>
          <w:szCs w:val="22"/>
          <w:u w:val="single"/>
        </w:rPr>
        <w:t xml:space="preserve">60 769 </w:t>
      </w:r>
      <w:r w:rsidRPr="00B97651">
        <w:rPr>
          <w:b/>
          <w:sz w:val="22"/>
          <w:szCs w:val="22"/>
          <w:u w:val="single"/>
        </w:rPr>
        <w:t>(</w:t>
      </w:r>
      <w:r w:rsidR="00B97651" w:rsidRPr="00B97651">
        <w:rPr>
          <w:b/>
          <w:sz w:val="22"/>
          <w:szCs w:val="22"/>
          <w:u w:val="single"/>
        </w:rPr>
        <w:t>Шестьдесят тысяч семьсот шестьдесят девять</w:t>
      </w:r>
      <w:r w:rsidRPr="00B97651">
        <w:rPr>
          <w:b/>
          <w:sz w:val="22"/>
          <w:szCs w:val="22"/>
          <w:u w:val="single"/>
        </w:rPr>
        <w:t>) рублей</w:t>
      </w:r>
      <w:r w:rsidR="00B97651" w:rsidRPr="00B97651">
        <w:rPr>
          <w:b/>
          <w:sz w:val="22"/>
          <w:szCs w:val="22"/>
          <w:u w:val="single"/>
        </w:rPr>
        <w:t xml:space="preserve"> 00 копеек</w:t>
      </w:r>
      <w:r w:rsidRPr="00BB6F2C">
        <w:rPr>
          <w:sz w:val="22"/>
          <w:szCs w:val="22"/>
        </w:rPr>
        <w:t xml:space="preserve">, включает в себя стоимость Товара, НДС </w:t>
      </w:r>
      <w:r w:rsidRPr="00BB6F2C">
        <w:rPr>
          <w:i/>
          <w:sz w:val="22"/>
          <w:szCs w:val="22"/>
        </w:rPr>
        <w:t>(в случае, если Поставщик является плательщиком НДС)</w:t>
      </w:r>
      <w:r w:rsidRPr="00BB6F2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w:t>
      </w:r>
      <w:proofErr w:type="gramEnd"/>
      <w:r w:rsidRPr="00BB6F2C">
        <w:rPr>
          <w:sz w:val="22"/>
          <w:szCs w:val="22"/>
        </w:rPr>
        <w:t xml:space="preserve">. </w:t>
      </w:r>
    </w:p>
    <w:p w:rsidR="00BB6F2C" w:rsidRPr="00BB6F2C" w:rsidRDefault="00BB6F2C" w:rsidP="00BB6F2C">
      <w:pPr>
        <w:pStyle w:val="aa"/>
        <w:ind w:firstLine="709"/>
        <w:rPr>
          <w:sz w:val="22"/>
          <w:szCs w:val="22"/>
        </w:rPr>
      </w:pPr>
      <w:r w:rsidRPr="00BB6F2C">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B6F2C">
        <w:rPr>
          <w:sz w:val="22"/>
          <w:szCs w:val="22"/>
        </w:rPr>
        <w:t>дств с р</w:t>
      </w:r>
      <w:proofErr w:type="gramEnd"/>
      <w:r w:rsidRPr="00BB6F2C">
        <w:rPr>
          <w:sz w:val="22"/>
          <w:szCs w:val="22"/>
        </w:rPr>
        <w:t>асчетного счета Заказчика.</w:t>
      </w:r>
    </w:p>
    <w:p w:rsidR="00BB6F2C" w:rsidRPr="00BB6F2C" w:rsidRDefault="00BB6F2C" w:rsidP="00BB6F2C">
      <w:pPr>
        <w:pStyle w:val="aa"/>
        <w:ind w:firstLine="709"/>
        <w:rPr>
          <w:sz w:val="22"/>
          <w:szCs w:val="22"/>
        </w:rPr>
      </w:pPr>
      <w:r w:rsidRPr="00BB6F2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B6F2C" w:rsidRPr="00BB6F2C" w:rsidRDefault="00BB6F2C" w:rsidP="00BB6F2C">
      <w:pPr>
        <w:pStyle w:val="aa"/>
        <w:ind w:firstLine="709"/>
        <w:rPr>
          <w:sz w:val="22"/>
          <w:szCs w:val="22"/>
        </w:rPr>
      </w:pPr>
      <w:r w:rsidRPr="00BB6F2C">
        <w:rPr>
          <w:sz w:val="22"/>
          <w:szCs w:val="22"/>
        </w:rPr>
        <w:t xml:space="preserve">2.4. </w:t>
      </w:r>
      <w:proofErr w:type="gramStart"/>
      <w:r w:rsidRPr="00BB6F2C">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B6F2C">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B6F2C" w:rsidRPr="00BB6F2C" w:rsidRDefault="00BB6F2C" w:rsidP="00BB6F2C">
      <w:pPr>
        <w:tabs>
          <w:tab w:val="left" w:pos="709"/>
        </w:tabs>
        <w:ind w:firstLine="709"/>
        <w:jc w:val="both"/>
        <w:rPr>
          <w:sz w:val="22"/>
          <w:szCs w:val="22"/>
        </w:rPr>
      </w:pPr>
      <w:r w:rsidRPr="00BB6F2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BB6F2C" w:rsidRPr="00BB6F2C" w:rsidRDefault="00BB6F2C" w:rsidP="00BB6F2C">
      <w:pPr>
        <w:pStyle w:val="aa"/>
        <w:ind w:firstLine="709"/>
        <w:rPr>
          <w:sz w:val="22"/>
          <w:szCs w:val="22"/>
        </w:rPr>
      </w:pPr>
    </w:p>
    <w:p w:rsidR="00BB6F2C" w:rsidRPr="00BB6F2C" w:rsidRDefault="00BB6F2C" w:rsidP="00BB6F2C">
      <w:pPr>
        <w:jc w:val="center"/>
        <w:rPr>
          <w:b/>
          <w:sz w:val="22"/>
          <w:szCs w:val="22"/>
        </w:rPr>
      </w:pPr>
      <w:r w:rsidRPr="00BB6F2C">
        <w:rPr>
          <w:b/>
          <w:sz w:val="22"/>
          <w:szCs w:val="22"/>
        </w:rPr>
        <w:t>3. КАЧЕСТВО ТОВАРА</w:t>
      </w:r>
    </w:p>
    <w:p w:rsidR="00BB6F2C" w:rsidRPr="00BB6F2C" w:rsidRDefault="00BB6F2C" w:rsidP="00BB6F2C">
      <w:pPr>
        <w:ind w:right="125" w:firstLine="708"/>
        <w:jc w:val="both"/>
        <w:rPr>
          <w:sz w:val="22"/>
          <w:szCs w:val="22"/>
        </w:rPr>
      </w:pPr>
      <w:r w:rsidRPr="00BB6F2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B6F2C" w:rsidRPr="00BB6F2C" w:rsidRDefault="00BB6F2C" w:rsidP="00BB6F2C">
      <w:pPr>
        <w:ind w:firstLine="720"/>
        <w:jc w:val="both"/>
        <w:rPr>
          <w:bCs/>
          <w:sz w:val="22"/>
          <w:szCs w:val="22"/>
        </w:rPr>
      </w:pPr>
      <w:r w:rsidRPr="00BB6F2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B6F2C">
        <w:rPr>
          <w:bCs/>
          <w:spacing w:val="4"/>
          <w:sz w:val="22"/>
          <w:szCs w:val="22"/>
        </w:rPr>
        <w:t>не имеющей дефектов изготовления и транспортировки</w:t>
      </w:r>
      <w:r w:rsidRPr="00BB6F2C">
        <w:rPr>
          <w:sz w:val="22"/>
          <w:szCs w:val="22"/>
        </w:rPr>
        <w:t>.</w:t>
      </w:r>
    </w:p>
    <w:p w:rsidR="00BB6F2C" w:rsidRPr="00BB6F2C" w:rsidRDefault="00BB6F2C" w:rsidP="00BB6F2C">
      <w:pPr>
        <w:ind w:firstLine="720"/>
        <w:jc w:val="both"/>
        <w:rPr>
          <w:bCs/>
          <w:sz w:val="22"/>
          <w:szCs w:val="22"/>
        </w:rPr>
      </w:pPr>
      <w:r w:rsidRPr="00BB6F2C">
        <w:rPr>
          <w:bCs/>
          <w:sz w:val="22"/>
          <w:szCs w:val="22"/>
        </w:rPr>
        <w:t>3.3. Упаковка должна предохранять товар от порчи, утраты товарного вида.</w:t>
      </w:r>
    </w:p>
    <w:p w:rsidR="00BB6F2C" w:rsidRPr="00BB6F2C" w:rsidRDefault="00BB6F2C" w:rsidP="00BB6F2C">
      <w:pPr>
        <w:ind w:firstLine="720"/>
        <w:jc w:val="both"/>
        <w:rPr>
          <w:bCs/>
          <w:sz w:val="22"/>
          <w:szCs w:val="22"/>
        </w:rPr>
      </w:pPr>
      <w:r w:rsidRPr="00BB6F2C">
        <w:rPr>
          <w:bCs/>
          <w:sz w:val="22"/>
          <w:szCs w:val="22"/>
        </w:rPr>
        <w:t>3.4. Тара и упаковка входят в стоимость поставляемого товара.</w:t>
      </w:r>
    </w:p>
    <w:p w:rsidR="00BB6F2C" w:rsidRDefault="00BB6F2C" w:rsidP="00BB6F2C">
      <w:pPr>
        <w:ind w:firstLine="720"/>
        <w:jc w:val="both"/>
        <w:rPr>
          <w:bCs/>
          <w:sz w:val="22"/>
          <w:szCs w:val="22"/>
        </w:rPr>
      </w:pPr>
      <w:r w:rsidRPr="00BB6F2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97651" w:rsidRDefault="00B97651" w:rsidP="00BB6F2C">
      <w:pPr>
        <w:ind w:firstLine="720"/>
        <w:jc w:val="both"/>
        <w:rPr>
          <w:bCs/>
          <w:sz w:val="22"/>
          <w:szCs w:val="22"/>
        </w:rPr>
      </w:pPr>
    </w:p>
    <w:p w:rsidR="00B97651" w:rsidRDefault="00B97651" w:rsidP="00BB6F2C">
      <w:pPr>
        <w:ind w:firstLine="720"/>
        <w:jc w:val="both"/>
        <w:rPr>
          <w:bCs/>
          <w:sz w:val="22"/>
          <w:szCs w:val="22"/>
        </w:rPr>
      </w:pPr>
    </w:p>
    <w:p w:rsidR="00B97651" w:rsidRPr="00BB6F2C" w:rsidRDefault="00B97651" w:rsidP="00BB6F2C">
      <w:pPr>
        <w:ind w:firstLine="720"/>
        <w:jc w:val="both"/>
        <w:rPr>
          <w:bCs/>
          <w:sz w:val="22"/>
          <w:szCs w:val="22"/>
        </w:rPr>
      </w:pPr>
    </w:p>
    <w:p w:rsidR="00BB6F2C" w:rsidRPr="00BB6F2C" w:rsidRDefault="00BB6F2C" w:rsidP="00BB6F2C">
      <w:pPr>
        <w:jc w:val="center"/>
        <w:rPr>
          <w:b/>
          <w:sz w:val="22"/>
          <w:szCs w:val="22"/>
        </w:rPr>
      </w:pPr>
      <w:r w:rsidRPr="00BB6F2C">
        <w:rPr>
          <w:b/>
          <w:sz w:val="22"/>
          <w:szCs w:val="22"/>
        </w:rPr>
        <w:t>4. СРОКИ И ПОРЯДОК ПОСТАВКИ И ПРИЕМКИ ТОВАРА</w:t>
      </w:r>
    </w:p>
    <w:p w:rsidR="00BB6F2C" w:rsidRPr="00BB6F2C" w:rsidRDefault="00BB6F2C" w:rsidP="00BB6F2C">
      <w:pPr>
        <w:ind w:firstLine="709"/>
        <w:jc w:val="both"/>
        <w:rPr>
          <w:sz w:val="22"/>
          <w:szCs w:val="22"/>
        </w:rPr>
      </w:pPr>
      <w:r w:rsidRPr="00BB6F2C">
        <w:rPr>
          <w:sz w:val="22"/>
          <w:szCs w:val="22"/>
        </w:rPr>
        <w:t xml:space="preserve">4.1. Поставка товара осуществляется силами Поставщика по адресу: </w:t>
      </w:r>
      <w:proofErr w:type="gramStart"/>
      <w:r w:rsidRPr="00BB6F2C">
        <w:rPr>
          <w:sz w:val="22"/>
          <w:szCs w:val="22"/>
        </w:rPr>
        <w:t>г</w:t>
      </w:r>
      <w:proofErr w:type="gramEnd"/>
      <w:r w:rsidRPr="00BB6F2C">
        <w:rPr>
          <w:sz w:val="22"/>
          <w:szCs w:val="22"/>
        </w:rPr>
        <w:t>. Иркутск, ул. Баумана, 214А.</w:t>
      </w:r>
    </w:p>
    <w:p w:rsidR="00BB6F2C" w:rsidRPr="00BB6F2C" w:rsidRDefault="00BB6F2C" w:rsidP="00BB6F2C">
      <w:pPr>
        <w:ind w:firstLine="720"/>
        <w:jc w:val="both"/>
        <w:rPr>
          <w:sz w:val="22"/>
          <w:szCs w:val="22"/>
        </w:rPr>
      </w:pPr>
      <w:r w:rsidRPr="00BB6F2C">
        <w:rPr>
          <w:sz w:val="22"/>
          <w:szCs w:val="22"/>
        </w:rPr>
        <w:t>4.2. Тара и упаковка возврату не подлежат.</w:t>
      </w:r>
    </w:p>
    <w:p w:rsidR="00BB6F2C" w:rsidRPr="00BB6F2C" w:rsidRDefault="00BB6F2C" w:rsidP="00BB6F2C">
      <w:pPr>
        <w:ind w:firstLine="709"/>
        <w:jc w:val="both"/>
        <w:rPr>
          <w:sz w:val="22"/>
          <w:szCs w:val="22"/>
        </w:rPr>
      </w:pPr>
      <w:r w:rsidRPr="00BB6F2C">
        <w:rPr>
          <w:sz w:val="22"/>
          <w:szCs w:val="22"/>
        </w:rPr>
        <w:t>4.3. Поставка товара осуществляется в течение 30 (тридцати) рабочих дней с момента подписания договора.</w:t>
      </w:r>
    </w:p>
    <w:p w:rsidR="00BB6F2C" w:rsidRPr="00BB6F2C" w:rsidRDefault="00BB6F2C" w:rsidP="00BB6F2C">
      <w:pPr>
        <w:pStyle w:val="ConsNonformat"/>
        <w:widowControl/>
        <w:tabs>
          <w:tab w:val="num" w:pos="0"/>
        </w:tabs>
        <w:ind w:right="-7" w:firstLine="720"/>
        <w:jc w:val="both"/>
        <w:rPr>
          <w:rFonts w:ascii="Times New Roman" w:hAnsi="Times New Roman"/>
          <w:sz w:val="22"/>
          <w:szCs w:val="22"/>
        </w:rPr>
      </w:pPr>
      <w:r w:rsidRPr="00BB6F2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B6F2C" w:rsidRPr="00BB6F2C" w:rsidRDefault="00BB6F2C" w:rsidP="00BB6F2C">
      <w:pPr>
        <w:pStyle w:val="ConsNonformat"/>
        <w:widowControl/>
        <w:tabs>
          <w:tab w:val="num" w:pos="0"/>
        </w:tabs>
        <w:ind w:right="-7" w:firstLine="720"/>
        <w:jc w:val="both"/>
        <w:rPr>
          <w:rFonts w:ascii="Times New Roman" w:hAnsi="Times New Roman"/>
          <w:sz w:val="22"/>
          <w:szCs w:val="22"/>
        </w:rPr>
      </w:pPr>
      <w:r w:rsidRPr="00BB6F2C">
        <w:rPr>
          <w:rFonts w:ascii="Times New Roman" w:hAnsi="Times New Roman"/>
          <w:sz w:val="22"/>
          <w:szCs w:val="22"/>
        </w:rPr>
        <w:t xml:space="preserve">4.5. При доставке Товара Заказчик производит приемку Товара по количеству. </w:t>
      </w:r>
    </w:p>
    <w:p w:rsidR="00BB6F2C" w:rsidRPr="00BB6F2C" w:rsidRDefault="00BB6F2C" w:rsidP="00BB6F2C">
      <w:pPr>
        <w:autoSpaceDE w:val="0"/>
        <w:autoSpaceDN w:val="0"/>
        <w:adjustRightInd w:val="0"/>
        <w:ind w:firstLine="709"/>
        <w:jc w:val="both"/>
        <w:rPr>
          <w:sz w:val="22"/>
          <w:szCs w:val="22"/>
        </w:rPr>
      </w:pPr>
      <w:r w:rsidRPr="00BB6F2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B6F2C">
        <w:rPr>
          <w:rFonts w:eastAsiaTheme="minorHAnsi"/>
          <w:sz w:val="22"/>
          <w:szCs w:val="22"/>
        </w:rPr>
        <w:t xml:space="preserve">О закупках товаров, работ, услуг отдельными видами юридических лиц» </w:t>
      </w:r>
      <w:r w:rsidRPr="00BB6F2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B6F2C">
        <w:rPr>
          <w:sz w:val="22"/>
          <w:szCs w:val="22"/>
        </w:rPr>
        <w:t>и</w:t>
      </w:r>
      <w:proofErr w:type="gramEnd"/>
      <w:r w:rsidRPr="00BB6F2C">
        <w:rPr>
          <w:sz w:val="22"/>
          <w:szCs w:val="22"/>
        </w:rPr>
        <w:t xml:space="preserve"> могут содержаться предложения об устранении данных нарушений, в том числе с указанием срока их устранения. </w:t>
      </w:r>
    </w:p>
    <w:p w:rsidR="00BB6F2C" w:rsidRPr="00BB6F2C" w:rsidRDefault="00BB6F2C" w:rsidP="00BB6F2C">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BB6F2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BB6F2C">
        <w:rPr>
          <w:rFonts w:ascii="Times New Roman" w:hAnsi="Times New Roman" w:cs="Times New Roman"/>
        </w:rPr>
        <w:t>.</w:t>
      </w:r>
      <w:r w:rsidRPr="00BB6F2C">
        <w:rPr>
          <w:rFonts w:ascii="Times New Roman" w:hAnsi="Times New Roman" w:cs="Times New Roman"/>
          <w:color w:val="auto"/>
        </w:rPr>
        <w:t>З</w:t>
      </w:r>
      <w:proofErr w:type="gramEnd"/>
      <w:r w:rsidRPr="00BB6F2C">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B6F2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B6F2C" w:rsidRPr="00BB6F2C" w:rsidRDefault="00BB6F2C" w:rsidP="00BB6F2C">
      <w:pPr>
        <w:ind w:firstLine="709"/>
        <w:jc w:val="both"/>
        <w:rPr>
          <w:sz w:val="22"/>
          <w:szCs w:val="22"/>
        </w:rPr>
      </w:pPr>
      <w:r w:rsidRPr="00BB6F2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B6F2C" w:rsidRDefault="00BB6F2C" w:rsidP="00BB6F2C">
      <w:pPr>
        <w:ind w:firstLine="709"/>
        <w:jc w:val="both"/>
        <w:rPr>
          <w:sz w:val="22"/>
          <w:szCs w:val="22"/>
        </w:rPr>
      </w:pPr>
      <w:r w:rsidRPr="00BB6F2C">
        <w:rPr>
          <w:noProof/>
          <w:sz w:val="22"/>
          <w:szCs w:val="22"/>
        </w:rPr>
        <w:t>4.9.</w:t>
      </w:r>
      <w:r w:rsidRPr="00BB6F2C">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B97651" w:rsidRPr="00BB6F2C" w:rsidRDefault="00B97651" w:rsidP="00BB6F2C">
      <w:pPr>
        <w:ind w:firstLine="709"/>
        <w:jc w:val="both"/>
        <w:rPr>
          <w:sz w:val="22"/>
          <w:szCs w:val="22"/>
        </w:rPr>
      </w:pPr>
    </w:p>
    <w:p w:rsidR="00BB6F2C" w:rsidRPr="00BB6F2C" w:rsidRDefault="00BB6F2C" w:rsidP="00BB6F2C">
      <w:pPr>
        <w:jc w:val="center"/>
        <w:rPr>
          <w:b/>
          <w:sz w:val="22"/>
          <w:szCs w:val="22"/>
        </w:rPr>
      </w:pPr>
      <w:r w:rsidRPr="00BB6F2C">
        <w:rPr>
          <w:b/>
          <w:noProof/>
          <w:sz w:val="22"/>
          <w:szCs w:val="22"/>
        </w:rPr>
        <w:t>5.</w:t>
      </w:r>
      <w:r w:rsidRPr="00BB6F2C">
        <w:rPr>
          <w:b/>
          <w:sz w:val="22"/>
          <w:szCs w:val="22"/>
        </w:rPr>
        <w:t xml:space="preserve"> ОБЯЗАННОСТИ СТОРОН</w:t>
      </w:r>
    </w:p>
    <w:p w:rsidR="00BB6F2C" w:rsidRPr="00BB6F2C" w:rsidRDefault="00BB6F2C" w:rsidP="00BB6F2C">
      <w:pPr>
        <w:ind w:firstLine="709"/>
        <w:jc w:val="both"/>
        <w:rPr>
          <w:sz w:val="22"/>
          <w:szCs w:val="22"/>
        </w:rPr>
      </w:pPr>
      <w:r w:rsidRPr="00BB6F2C">
        <w:rPr>
          <w:sz w:val="22"/>
          <w:szCs w:val="22"/>
        </w:rPr>
        <w:t xml:space="preserve">5.1. </w:t>
      </w:r>
      <w:r w:rsidRPr="00BB6F2C">
        <w:rPr>
          <w:sz w:val="22"/>
          <w:szCs w:val="22"/>
          <w:u w:val="single"/>
        </w:rPr>
        <w:t>Поставщик обязуется:</w:t>
      </w:r>
    </w:p>
    <w:p w:rsidR="00BB6F2C" w:rsidRPr="00BB6F2C" w:rsidRDefault="00BB6F2C" w:rsidP="00BB6F2C">
      <w:pPr>
        <w:ind w:firstLine="709"/>
        <w:jc w:val="both"/>
        <w:rPr>
          <w:sz w:val="22"/>
          <w:szCs w:val="22"/>
        </w:rPr>
      </w:pPr>
      <w:r w:rsidRPr="00BB6F2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B6F2C" w:rsidRPr="00BB6F2C" w:rsidRDefault="00BB6F2C" w:rsidP="00BB6F2C">
      <w:pPr>
        <w:ind w:firstLine="709"/>
        <w:jc w:val="both"/>
        <w:rPr>
          <w:sz w:val="22"/>
          <w:szCs w:val="22"/>
        </w:rPr>
      </w:pPr>
      <w:r w:rsidRPr="00BB6F2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B6F2C" w:rsidRPr="00BB6F2C" w:rsidRDefault="00BB6F2C" w:rsidP="00BB6F2C">
      <w:pPr>
        <w:ind w:firstLine="709"/>
        <w:jc w:val="both"/>
        <w:rPr>
          <w:sz w:val="22"/>
          <w:szCs w:val="22"/>
        </w:rPr>
      </w:pPr>
      <w:r w:rsidRPr="00BB6F2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B6F2C" w:rsidRPr="00BB6F2C" w:rsidRDefault="00BB6F2C" w:rsidP="00BB6F2C">
      <w:pPr>
        <w:ind w:firstLine="709"/>
        <w:jc w:val="both"/>
        <w:rPr>
          <w:sz w:val="22"/>
          <w:szCs w:val="22"/>
        </w:rPr>
      </w:pPr>
      <w:r w:rsidRPr="00BB6F2C">
        <w:rPr>
          <w:sz w:val="22"/>
          <w:szCs w:val="22"/>
        </w:rPr>
        <w:t xml:space="preserve">5.2. </w:t>
      </w:r>
      <w:r w:rsidRPr="00BB6F2C">
        <w:rPr>
          <w:sz w:val="22"/>
          <w:szCs w:val="22"/>
          <w:u w:val="single"/>
        </w:rPr>
        <w:t>Заказчик обязуется:</w:t>
      </w:r>
    </w:p>
    <w:p w:rsidR="00BB6F2C" w:rsidRDefault="00BB6F2C" w:rsidP="00BB6F2C">
      <w:pPr>
        <w:ind w:firstLine="709"/>
        <w:jc w:val="both"/>
        <w:rPr>
          <w:sz w:val="22"/>
          <w:szCs w:val="22"/>
        </w:rPr>
      </w:pPr>
      <w:r w:rsidRPr="00BB6F2C">
        <w:rPr>
          <w:sz w:val="22"/>
          <w:szCs w:val="22"/>
        </w:rPr>
        <w:t>5.2.1. Принять и оплатить Товар в соответствии с п. 2.2. настоящего Договора.</w:t>
      </w:r>
    </w:p>
    <w:p w:rsidR="00B97651" w:rsidRPr="00BB6F2C" w:rsidRDefault="00B97651" w:rsidP="00BB6F2C">
      <w:pPr>
        <w:ind w:firstLine="709"/>
        <w:jc w:val="both"/>
        <w:rPr>
          <w:sz w:val="22"/>
          <w:szCs w:val="22"/>
        </w:rPr>
      </w:pPr>
    </w:p>
    <w:p w:rsidR="00BB6F2C" w:rsidRPr="00BB6F2C" w:rsidRDefault="00BB6F2C" w:rsidP="00BB6F2C">
      <w:pPr>
        <w:jc w:val="center"/>
        <w:rPr>
          <w:b/>
          <w:sz w:val="22"/>
          <w:szCs w:val="22"/>
        </w:rPr>
      </w:pPr>
      <w:r w:rsidRPr="00BB6F2C">
        <w:rPr>
          <w:b/>
          <w:sz w:val="22"/>
          <w:szCs w:val="22"/>
        </w:rPr>
        <w:t>6. ОТВЕТСТВЕННОСТЬ СТОРОН</w:t>
      </w:r>
    </w:p>
    <w:p w:rsidR="00BB6F2C" w:rsidRPr="00BB6F2C" w:rsidRDefault="00BB6F2C" w:rsidP="00BB6F2C">
      <w:pPr>
        <w:ind w:firstLine="709"/>
        <w:jc w:val="both"/>
        <w:rPr>
          <w:sz w:val="22"/>
          <w:szCs w:val="22"/>
        </w:rPr>
      </w:pPr>
      <w:r w:rsidRPr="00BB6F2C">
        <w:rPr>
          <w:noProof/>
          <w:sz w:val="22"/>
          <w:szCs w:val="22"/>
        </w:rPr>
        <w:t>6.1.</w:t>
      </w:r>
      <w:r w:rsidRPr="00BB6F2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B6F2C" w:rsidRPr="00BB6F2C" w:rsidRDefault="00BB6F2C" w:rsidP="00BB6F2C">
      <w:pPr>
        <w:ind w:firstLine="709"/>
        <w:jc w:val="both"/>
        <w:rPr>
          <w:sz w:val="22"/>
          <w:szCs w:val="22"/>
        </w:rPr>
      </w:pPr>
      <w:r w:rsidRPr="00BB6F2C">
        <w:rPr>
          <w:noProof/>
          <w:sz w:val="22"/>
          <w:szCs w:val="22"/>
        </w:rPr>
        <w:t>6.2.</w:t>
      </w:r>
      <w:r w:rsidRPr="00BB6F2C">
        <w:rPr>
          <w:sz w:val="22"/>
          <w:szCs w:val="22"/>
        </w:rPr>
        <w:t xml:space="preserve"> </w:t>
      </w:r>
      <w:proofErr w:type="gramStart"/>
      <w:r w:rsidRPr="00BB6F2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BB6F2C" w:rsidRPr="00BB6F2C" w:rsidRDefault="00BB6F2C" w:rsidP="00BB6F2C">
      <w:pPr>
        <w:ind w:firstLine="709"/>
        <w:jc w:val="both"/>
        <w:rPr>
          <w:sz w:val="22"/>
          <w:szCs w:val="22"/>
        </w:rPr>
      </w:pPr>
      <w:r w:rsidRPr="00BB6F2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B6F2C" w:rsidRPr="00BB6F2C" w:rsidRDefault="00BB6F2C" w:rsidP="00BB6F2C">
      <w:pPr>
        <w:ind w:firstLine="709"/>
        <w:jc w:val="both"/>
        <w:rPr>
          <w:sz w:val="22"/>
          <w:szCs w:val="22"/>
        </w:rPr>
      </w:pPr>
      <w:r w:rsidRPr="00BB6F2C">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B6F2C" w:rsidRPr="00BB6F2C" w:rsidRDefault="00BB6F2C" w:rsidP="00BB6F2C">
      <w:pPr>
        <w:ind w:firstLine="709"/>
        <w:jc w:val="both"/>
        <w:rPr>
          <w:sz w:val="22"/>
          <w:szCs w:val="22"/>
        </w:rPr>
      </w:pPr>
      <w:r w:rsidRPr="00BB6F2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B6F2C" w:rsidRPr="00BB6F2C" w:rsidRDefault="00BB6F2C" w:rsidP="00BB6F2C">
      <w:pPr>
        <w:ind w:firstLine="709"/>
        <w:jc w:val="both"/>
        <w:rPr>
          <w:sz w:val="22"/>
          <w:szCs w:val="22"/>
        </w:rPr>
      </w:pPr>
      <w:r w:rsidRPr="00BB6F2C">
        <w:rPr>
          <w:sz w:val="22"/>
          <w:szCs w:val="22"/>
        </w:rPr>
        <w:t xml:space="preserve">6.4. В случае неисполнения или ненадлежащего исполнения обязательств, установленных в </w:t>
      </w:r>
      <w:proofErr w:type="spellStart"/>
      <w:r w:rsidRPr="00BB6F2C">
        <w:rPr>
          <w:sz w:val="22"/>
          <w:szCs w:val="22"/>
        </w:rPr>
        <w:t>пп</w:t>
      </w:r>
      <w:proofErr w:type="spellEnd"/>
      <w:r w:rsidRPr="00BB6F2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BB6F2C" w:rsidRPr="00BB6F2C" w:rsidRDefault="00BB6F2C" w:rsidP="00BB6F2C">
      <w:pPr>
        <w:ind w:firstLine="709"/>
        <w:jc w:val="both"/>
        <w:rPr>
          <w:sz w:val="22"/>
          <w:szCs w:val="22"/>
        </w:rPr>
      </w:pPr>
      <w:r w:rsidRPr="00BB6F2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B6F2C" w:rsidRDefault="00BB6F2C" w:rsidP="00BB6F2C">
      <w:pPr>
        <w:pStyle w:val="a8"/>
        <w:tabs>
          <w:tab w:val="left" w:pos="0"/>
          <w:tab w:val="left" w:pos="2268"/>
          <w:tab w:val="left" w:pos="10490"/>
        </w:tabs>
        <w:ind w:right="-91" w:firstLine="709"/>
        <w:jc w:val="both"/>
        <w:rPr>
          <w:sz w:val="22"/>
          <w:szCs w:val="22"/>
        </w:rPr>
      </w:pPr>
      <w:r w:rsidRPr="00BB6F2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97651" w:rsidRPr="00BB6F2C" w:rsidRDefault="00B97651" w:rsidP="00BB6F2C">
      <w:pPr>
        <w:pStyle w:val="a8"/>
        <w:tabs>
          <w:tab w:val="left" w:pos="0"/>
          <w:tab w:val="left" w:pos="2268"/>
          <w:tab w:val="left" w:pos="10490"/>
        </w:tabs>
        <w:ind w:right="-91" w:firstLine="709"/>
        <w:jc w:val="both"/>
        <w:rPr>
          <w:sz w:val="22"/>
          <w:szCs w:val="22"/>
        </w:rPr>
      </w:pPr>
    </w:p>
    <w:p w:rsidR="00BB6F2C" w:rsidRPr="00BB6F2C" w:rsidRDefault="00BB6F2C" w:rsidP="00BB6F2C">
      <w:pPr>
        <w:pStyle w:val="ac"/>
        <w:jc w:val="center"/>
        <w:rPr>
          <w:rFonts w:ascii="Times New Roman" w:hAnsi="Times New Roman"/>
          <w:b/>
          <w:sz w:val="22"/>
          <w:szCs w:val="22"/>
        </w:rPr>
      </w:pPr>
      <w:r w:rsidRPr="00BB6F2C">
        <w:rPr>
          <w:rFonts w:ascii="Times New Roman" w:hAnsi="Times New Roman"/>
          <w:b/>
          <w:sz w:val="22"/>
          <w:szCs w:val="22"/>
        </w:rPr>
        <w:t>7. ОБЕСПЕЧЕНИЕ ИСПОЛНЕНИЯ ДОГОВОРА</w:t>
      </w:r>
    </w:p>
    <w:p w:rsidR="00BB6F2C" w:rsidRPr="00BB6F2C" w:rsidRDefault="00BB6F2C" w:rsidP="00BB6F2C">
      <w:pPr>
        <w:pStyle w:val="a3"/>
        <w:tabs>
          <w:tab w:val="left" w:pos="0"/>
          <w:tab w:val="left" w:pos="1276"/>
        </w:tabs>
        <w:spacing w:after="0" w:line="240" w:lineRule="auto"/>
        <w:ind w:firstLine="709"/>
        <w:jc w:val="both"/>
        <w:rPr>
          <w:rFonts w:ascii="Times New Roman" w:hAnsi="Times New Roman" w:cs="Times New Roman"/>
          <w:b/>
        </w:rPr>
      </w:pPr>
      <w:r w:rsidRPr="00BB6F2C">
        <w:rPr>
          <w:rFonts w:ascii="Times New Roman" w:hAnsi="Times New Roman" w:cs="Times New Roman"/>
        </w:rPr>
        <w:t xml:space="preserve">7.1. Размер обеспечения исполнения договора составляет </w:t>
      </w:r>
      <w:r w:rsidR="00B97651" w:rsidRPr="00B97651">
        <w:rPr>
          <w:rFonts w:ascii="Times New Roman" w:hAnsi="Times New Roman" w:cs="Times New Roman"/>
          <w:b/>
          <w:u w:val="single"/>
        </w:rPr>
        <w:t xml:space="preserve">7 486,58 </w:t>
      </w:r>
      <w:r w:rsidRPr="00B97651">
        <w:rPr>
          <w:rFonts w:ascii="Times New Roman" w:hAnsi="Times New Roman" w:cs="Times New Roman"/>
          <w:b/>
          <w:u w:val="single"/>
        </w:rPr>
        <w:t>рублей</w:t>
      </w:r>
      <w:r w:rsidRPr="00BB6F2C">
        <w:rPr>
          <w:rFonts w:ascii="Times New Roman" w:hAnsi="Times New Roman" w:cs="Times New Roman"/>
        </w:rPr>
        <w:t>.</w:t>
      </w:r>
    </w:p>
    <w:p w:rsidR="00BB6F2C" w:rsidRPr="00BB6F2C" w:rsidRDefault="00BB6F2C" w:rsidP="00BB6F2C">
      <w:pPr>
        <w:pStyle w:val="a3"/>
        <w:tabs>
          <w:tab w:val="left" w:pos="0"/>
          <w:tab w:val="left" w:pos="1276"/>
        </w:tabs>
        <w:spacing w:after="0" w:line="240" w:lineRule="auto"/>
        <w:ind w:firstLine="709"/>
        <w:jc w:val="both"/>
        <w:rPr>
          <w:rFonts w:ascii="Times New Roman" w:hAnsi="Times New Roman" w:cs="Times New Roman"/>
          <w:b/>
        </w:rPr>
      </w:pPr>
      <w:r w:rsidRPr="00BB6F2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BB6F2C">
        <w:rPr>
          <w:rFonts w:ascii="Times New Roman" w:hAnsi="Times New Roman" w:cs="Times New Roman"/>
        </w:rPr>
        <w:t xml:space="preserve">беспечения исполнения Договора определяется Поставщиком самостоятельно. </w:t>
      </w:r>
    </w:p>
    <w:p w:rsidR="00BB6F2C" w:rsidRPr="00BB6F2C" w:rsidRDefault="00BB6F2C" w:rsidP="00BB6F2C">
      <w:pPr>
        <w:pStyle w:val="a3"/>
        <w:tabs>
          <w:tab w:val="left" w:pos="0"/>
          <w:tab w:val="left" w:pos="1276"/>
        </w:tabs>
        <w:spacing w:after="0" w:line="240" w:lineRule="auto"/>
        <w:ind w:firstLine="709"/>
        <w:jc w:val="both"/>
        <w:rPr>
          <w:rFonts w:ascii="Times New Roman" w:hAnsi="Times New Roman" w:cs="Times New Roman"/>
          <w:b/>
        </w:rPr>
      </w:pPr>
      <w:r w:rsidRPr="00BB6F2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B6F2C" w:rsidRPr="00BB6F2C" w:rsidRDefault="00BB6F2C" w:rsidP="00BB6F2C">
      <w:pPr>
        <w:pStyle w:val="a3"/>
        <w:tabs>
          <w:tab w:val="left" w:pos="0"/>
          <w:tab w:val="left" w:pos="1276"/>
        </w:tabs>
        <w:spacing w:after="0" w:line="240" w:lineRule="auto"/>
        <w:ind w:firstLine="709"/>
        <w:jc w:val="both"/>
        <w:rPr>
          <w:rFonts w:ascii="Times New Roman" w:hAnsi="Times New Roman" w:cs="Times New Roman"/>
        </w:rPr>
      </w:pPr>
      <w:r w:rsidRPr="00BB6F2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B6F2C" w:rsidRPr="00BB6F2C" w:rsidRDefault="00BB6F2C" w:rsidP="00BB6F2C">
      <w:pPr>
        <w:pStyle w:val="a3"/>
        <w:tabs>
          <w:tab w:val="left" w:pos="0"/>
          <w:tab w:val="left" w:pos="1276"/>
        </w:tabs>
        <w:spacing w:after="0" w:line="240" w:lineRule="auto"/>
        <w:ind w:firstLine="709"/>
        <w:jc w:val="both"/>
        <w:rPr>
          <w:rFonts w:ascii="Times New Roman" w:hAnsi="Times New Roman" w:cs="Times New Roman"/>
        </w:rPr>
      </w:pPr>
      <w:r w:rsidRPr="00BB6F2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B6F2C" w:rsidRPr="00BB6F2C" w:rsidRDefault="00BB6F2C" w:rsidP="00BB6F2C">
      <w:pPr>
        <w:pStyle w:val="a3"/>
        <w:tabs>
          <w:tab w:val="left" w:pos="0"/>
          <w:tab w:val="left" w:pos="1276"/>
        </w:tabs>
        <w:spacing w:after="0" w:line="240" w:lineRule="auto"/>
        <w:ind w:firstLine="709"/>
        <w:jc w:val="both"/>
        <w:rPr>
          <w:rFonts w:ascii="Times New Roman" w:hAnsi="Times New Roman" w:cs="Times New Roman"/>
        </w:rPr>
      </w:pPr>
      <w:r w:rsidRPr="00BB6F2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B6F2C" w:rsidRPr="00BB6F2C" w:rsidRDefault="00BB6F2C" w:rsidP="00BB6F2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B6F2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B6F2C" w:rsidRDefault="00BB6F2C" w:rsidP="00BB6F2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B6F2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97651" w:rsidRPr="00BB6F2C" w:rsidRDefault="00B97651" w:rsidP="00BB6F2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BB6F2C" w:rsidRPr="00BB6F2C" w:rsidRDefault="00BB6F2C" w:rsidP="00BB6F2C">
      <w:pPr>
        <w:pStyle w:val="a8"/>
        <w:tabs>
          <w:tab w:val="left" w:pos="0"/>
          <w:tab w:val="left" w:pos="2268"/>
        </w:tabs>
        <w:ind w:left="360" w:right="335"/>
        <w:jc w:val="center"/>
        <w:rPr>
          <w:b/>
          <w:sz w:val="22"/>
          <w:szCs w:val="22"/>
        </w:rPr>
      </w:pPr>
      <w:r w:rsidRPr="00BB6F2C">
        <w:rPr>
          <w:b/>
          <w:sz w:val="22"/>
          <w:szCs w:val="22"/>
        </w:rPr>
        <w:t>8. ДЕЙСТВИЕ НЕПРЕОДОЛИМОЙ СИЛЫ.</w:t>
      </w:r>
    </w:p>
    <w:p w:rsidR="00BB6F2C" w:rsidRPr="00BB6F2C" w:rsidRDefault="00BB6F2C" w:rsidP="00BB6F2C">
      <w:pPr>
        <w:pStyle w:val="a8"/>
        <w:tabs>
          <w:tab w:val="left" w:pos="2268"/>
        </w:tabs>
        <w:ind w:firstLine="709"/>
        <w:jc w:val="both"/>
        <w:rPr>
          <w:sz w:val="22"/>
          <w:szCs w:val="22"/>
        </w:rPr>
      </w:pPr>
      <w:r w:rsidRPr="00BB6F2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B6F2C" w:rsidRPr="00BB6F2C" w:rsidRDefault="00BB6F2C" w:rsidP="00BB6F2C">
      <w:pPr>
        <w:pStyle w:val="a8"/>
        <w:ind w:right="283" w:firstLine="709"/>
        <w:jc w:val="both"/>
        <w:rPr>
          <w:sz w:val="22"/>
          <w:szCs w:val="22"/>
        </w:rPr>
      </w:pPr>
      <w:r w:rsidRPr="00BB6F2C">
        <w:rPr>
          <w:sz w:val="22"/>
          <w:szCs w:val="22"/>
        </w:rPr>
        <w:t xml:space="preserve">8.2. Каждая из сторон обязана письменно сообщить о наступлении обстоятельств непреодолимой силы не позднее </w:t>
      </w:r>
      <w:r w:rsidRPr="00BB6F2C">
        <w:rPr>
          <w:i/>
          <w:sz w:val="22"/>
          <w:szCs w:val="22"/>
        </w:rPr>
        <w:t xml:space="preserve">10 (десяти) </w:t>
      </w:r>
      <w:r w:rsidRPr="00BB6F2C">
        <w:rPr>
          <w:sz w:val="22"/>
          <w:szCs w:val="22"/>
        </w:rPr>
        <w:t xml:space="preserve">рабочих дней с начала их действия.   </w:t>
      </w:r>
    </w:p>
    <w:p w:rsidR="00BB6F2C" w:rsidRDefault="00BB6F2C" w:rsidP="00BB6F2C">
      <w:pPr>
        <w:pStyle w:val="a8"/>
        <w:tabs>
          <w:tab w:val="left" w:pos="2268"/>
        </w:tabs>
        <w:ind w:right="335" w:firstLine="709"/>
        <w:jc w:val="both"/>
        <w:rPr>
          <w:sz w:val="22"/>
          <w:szCs w:val="22"/>
        </w:rPr>
      </w:pPr>
      <w:r w:rsidRPr="00BB6F2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97651" w:rsidRPr="00BB6F2C" w:rsidRDefault="00B97651" w:rsidP="00BB6F2C">
      <w:pPr>
        <w:pStyle w:val="a8"/>
        <w:tabs>
          <w:tab w:val="left" w:pos="2268"/>
        </w:tabs>
        <w:ind w:right="335" w:firstLine="709"/>
        <w:jc w:val="both"/>
        <w:rPr>
          <w:sz w:val="22"/>
          <w:szCs w:val="22"/>
        </w:rPr>
      </w:pPr>
    </w:p>
    <w:p w:rsidR="00BB6F2C" w:rsidRPr="00BB6F2C" w:rsidRDefault="00BB6F2C" w:rsidP="00BB6F2C">
      <w:pPr>
        <w:jc w:val="center"/>
        <w:rPr>
          <w:b/>
          <w:sz w:val="22"/>
          <w:szCs w:val="22"/>
        </w:rPr>
      </w:pPr>
      <w:r w:rsidRPr="00BB6F2C">
        <w:rPr>
          <w:b/>
          <w:sz w:val="22"/>
          <w:szCs w:val="22"/>
        </w:rPr>
        <w:t xml:space="preserve">9. СРОК ДЕЙСТВИЯ </w:t>
      </w:r>
    </w:p>
    <w:p w:rsidR="00BB6F2C" w:rsidRPr="00BB6F2C" w:rsidRDefault="00BB6F2C" w:rsidP="00BB6F2C">
      <w:pPr>
        <w:pStyle w:val="32"/>
        <w:ind w:firstLine="709"/>
        <w:rPr>
          <w:rFonts w:ascii="Times New Roman" w:hAnsi="Times New Roman"/>
          <w:sz w:val="22"/>
          <w:szCs w:val="22"/>
        </w:rPr>
      </w:pPr>
      <w:r w:rsidRPr="00BB6F2C">
        <w:rPr>
          <w:rFonts w:ascii="Times New Roman" w:hAnsi="Times New Roman"/>
          <w:noProof/>
          <w:sz w:val="22"/>
          <w:szCs w:val="22"/>
        </w:rPr>
        <w:t>9.1.</w:t>
      </w:r>
      <w:r w:rsidRPr="00BB6F2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B6F2C" w:rsidRPr="00BB6F2C" w:rsidRDefault="00BB6F2C" w:rsidP="00BB6F2C">
      <w:pPr>
        <w:pStyle w:val="32"/>
        <w:ind w:firstLine="709"/>
        <w:rPr>
          <w:rFonts w:ascii="Times New Roman" w:hAnsi="Times New Roman"/>
          <w:sz w:val="22"/>
          <w:szCs w:val="22"/>
        </w:rPr>
      </w:pPr>
    </w:p>
    <w:p w:rsidR="00BB6F2C" w:rsidRPr="00BB6F2C" w:rsidRDefault="00BB6F2C" w:rsidP="00BB6F2C">
      <w:pPr>
        <w:pStyle w:val="a8"/>
        <w:tabs>
          <w:tab w:val="left" w:pos="2268"/>
        </w:tabs>
        <w:jc w:val="center"/>
        <w:rPr>
          <w:b/>
          <w:sz w:val="22"/>
          <w:szCs w:val="22"/>
        </w:rPr>
      </w:pPr>
      <w:r w:rsidRPr="00BB6F2C">
        <w:rPr>
          <w:b/>
          <w:sz w:val="22"/>
          <w:szCs w:val="22"/>
        </w:rPr>
        <w:t>10. ПОРЯДОК РАЗРЕШЕНИЯ СПОРОВ</w:t>
      </w:r>
    </w:p>
    <w:p w:rsidR="00BB6F2C" w:rsidRPr="00BB6F2C" w:rsidRDefault="00BB6F2C" w:rsidP="00BB6F2C">
      <w:pPr>
        <w:pStyle w:val="a8"/>
        <w:tabs>
          <w:tab w:val="left" w:pos="-142"/>
          <w:tab w:val="left" w:pos="0"/>
        </w:tabs>
        <w:ind w:firstLine="709"/>
        <w:jc w:val="both"/>
        <w:rPr>
          <w:sz w:val="22"/>
          <w:szCs w:val="22"/>
        </w:rPr>
      </w:pPr>
      <w:r w:rsidRPr="00BB6F2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B6F2C" w:rsidRDefault="00BB6F2C" w:rsidP="00BB6F2C">
      <w:pPr>
        <w:pStyle w:val="a8"/>
        <w:tabs>
          <w:tab w:val="left" w:pos="0"/>
        </w:tabs>
        <w:ind w:firstLine="709"/>
        <w:jc w:val="both"/>
        <w:rPr>
          <w:sz w:val="22"/>
          <w:szCs w:val="22"/>
        </w:rPr>
      </w:pPr>
      <w:r w:rsidRPr="00BB6F2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97651" w:rsidRDefault="00B97651" w:rsidP="00BB6F2C">
      <w:pPr>
        <w:pStyle w:val="a8"/>
        <w:tabs>
          <w:tab w:val="left" w:pos="0"/>
        </w:tabs>
        <w:ind w:firstLine="709"/>
        <w:jc w:val="both"/>
        <w:rPr>
          <w:sz w:val="22"/>
          <w:szCs w:val="22"/>
        </w:rPr>
      </w:pPr>
    </w:p>
    <w:p w:rsidR="00B97651" w:rsidRPr="00BB6F2C" w:rsidRDefault="00B97651" w:rsidP="00BB6F2C">
      <w:pPr>
        <w:pStyle w:val="a8"/>
        <w:tabs>
          <w:tab w:val="left" w:pos="0"/>
        </w:tabs>
        <w:ind w:firstLine="709"/>
        <w:jc w:val="both"/>
        <w:rPr>
          <w:sz w:val="22"/>
          <w:szCs w:val="22"/>
        </w:rPr>
      </w:pPr>
    </w:p>
    <w:p w:rsidR="00BB6F2C" w:rsidRPr="00BB6F2C" w:rsidRDefault="00BB6F2C" w:rsidP="00BB6F2C">
      <w:pPr>
        <w:pStyle w:val="a8"/>
        <w:tabs>
          <w:tab w:val="left" w:pos="0"/>
        </w:tabs>
        <w:ind w:firstLine="709"/>
        <w:jc w:val="center"/>
        <w:rPr>
          <w:b/>
          <w:sz w:val="22"/>
          <w:szCs w:val="22"/>
        </w:rPr>
      </w:pPr>
      <w:r w:rsidRPr="00BB6F2C">
        <w:rPr>
          <w:b/>
          <w:sz w:val="22"/>
          <w:szCs w:val="22"/>
        </w:rPr>
        <w:lastRenderedPageBreak/>
        <w:t>11. ЗАКЛЮЧИТЕЛЬНЫЕ ПОЛОЖЕНИЯ</w:t>
      </w:r>
    </w:p>
    <w:p w:rsidR="00BB6F2C" w:rsidRPr="00BB6F2C" w:rsidRDefault="00BB6F2C" w:rsidP="00BB6F2C">
      <w:pPr>
        <w:pStyle w:val="a8"/>
        <w:tabs>
          <w:tab w:val="left" w:pos="2268"/>
        </w:tabs>
        <w:ind w:firstLine="709"/>
        <w:jc w:val="both"/>
        <w:rPr>
          <w:sz w:val="22"/>
          <w:szCs w:val="22"/>
        </w:rPr>
      </w:pPr>
      <w:r w:rsidRPr="00BB6F2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BB6F2C" w:rsidRPr="00BB6F2C" w:rsidRDefault="00BB6F2C" w:rsidP="00BB6F2C">
      <w:pPr>
        <w:pStyle w:val="2"/>
        <w:rPr>
          <w:sz w:val="22"/>
          <w:szCs w:val="22"/>
        </w:rPr>
      </w:pPr>
      <w:r w:rsidRPr="00BB6F2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B6F2C" w:rsidRPr="00BB6F2C" w:rsidRDefault="00BB6F2C" w:rsidP="00BB6F2C">
      <w:pPr>
        <w:pStyle w:val="a8"/>
        <w:tabs>
          <w:tab w:val="left" w:pos="0"/>
        </w:tabs>
        <w:ind w:firstLine="709"/>
        <w:jc w:val="both"/>
        <w:rPr>
          <w:sz w:val="22"/>
          <w:szCs w:val="22"/>
        </w:rPr>
      </w:pPr>
      <w:r w:rsidRPr="00BB6F2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B6F2C" w:rsidRPr="00BB6F2C" w:rsidRDefault="00BB6F2C" w:rsidP="00BB6F2C">
      <w:pPr>
        <w:pStyle w:val="32"/>
        <w:ind w:firstLine="709"/>
        <w:rPr>
          <w:rFonts w:ascii="Times New Roman" w:hAnsi="Times New Roman"/>
          <w:sz w:val="22"/>
          <w:szCs w:val="22"/>
        </w:rPr>
      </w:pPr>
      <w:r w:rsidRPr="00BB6F2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B6F2C" w:rsidRPr="00BB6F2C" w:rsidRDefault="00BB6F2C" w:rsidP="00BB6F2C">
      <w:pPr>
        <w:pStyle w:val="32"/>
        <w:ind w:firstLine="709"/>
        <w:rPr>
          <w:rFonts w:ascii="Times New Roman" w:hAnsi="Times New Roman"/>
          <w:sz w:val="22"/>
          <w:szCs w:val="22"/>
        </w:rPr>
      </w:pPr>
      <w:r w:rsidRPr="00BB6F2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B6F2C" w:rsidRPr="00BB6F2C" w:rsidRDefault="00BB6F2C" w:rsidP="00BB6F2C">
      <w:pPr>
        <w:pStyle w:val="32"/>
        <w:ind w:firstLine="709"/>
        <w:rPr>
          <w:rFonts w:ascii="Times New Roman" w:hAnsi="Times New Roman"/>
          <w:sz w:val="22"/>
          <w:szCs w:val="22"/>
        </w:rPr>
      </w:pPr>
      <w:r w:rsidRPr="00BB6F2C">
        <w:rPr>
          <w:rFonts w:ascii="Times New Roman" w:hAnsi="Times New Roman"/>
          <w:sz w:val="22"/>
          <w:szCs w:val="22"/>
        </w:rPr>
        <w:t>11.6. Расторжение Договора влечет за собой прекращение обязатель</w:t>
      </w:r>
      <w:proofErr w:type="gramStart"/>
      <w:r w:rsidRPr="00BB6F2C">
        <w:rPr>
          <w:rFonts w:ascii="Times New Roman" w:hAnsi="Times New Roman"/>
          <w:sz w:val="22"/>
          <w:szCs w:val="22"/>
        </w:rPr>
        <w:t>ств Ст</w:t>
      </w:r>
      <w:proofErr w:type="gramEnd"/>
      <w:r w:rsidRPr="00BB6F2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BB6F2C" w:rsidRPr="00BB6F2C" w:rsidRDefault="00BB6F2C" w:rsidP="00BB6F2C">
      <w:pPr>
        <w:ind w:firstLine="709"/>
        <w:jc w:val="both"/>
        <w:rPr>
          <w:sz w:val="22"/>
          <w:szCs w:val="22"/>
        </w:rPr>
      </w:pPr>
      <w:r w:rsidRPr="00BB6F2C">
        <w:rPr>
          <w:sz w:val="22"/>
          <w:szCs w:val="22"/>
        </w:rPr>
        <w:t>11.7. К настоящему Договору прилагается и является его неотъемлемой частью</w:t>
      </w:r>
    </w:p>
    <w:p w:rsidR="00BB6F2C" w:rsidRDefault="00BB6F2C" w:rsidP="00BB6F2C">
      <w:pPr>
        <w:ind w:firstLine="851"/>
        <w:jc w:val="both"/>
        <w:rPr>
          <w:i/>
          <w:sz w:val="22"/>
          <w:szCs w:val="22"/>
        </w:rPr>
      </w:pPr>
      <w:r w:rsidRPr="00BB6F2C">
        <w:rPr>
          <w:i/>
          <w:sz w:val="22"/>
          <w:szCs w:val="22"/>
        </w:rPr>
        <w:t>- Спецификация (Приложение№1)</w:t>
      </w:r>
    </w:p>
    <w:p w:rsidR="00B97651" w:rsidRPr="00BB6F2C" w:rsidRDefault="00B97651" w:rsidP="00BB6F2C">
      <w:pPr>
        <w:ind w:firstLine="851"/>
        <w:jc w:val="both"/>
        <w:rPr>
          <w:i/>
          <w:sz w:val="22"/>
          <w:szCs w:val="22"/>
        </w:rPr>
      </w:pPr>
    </w:p>
    <w:p w:rsidR="00BB6F2C" w:rsidRPr="00BB6F2C" w:rsidRDefault="00BB6F2C" w:rsidP="00BB6F2C">
      <w:pPr>
        <w:pStyle w:val="31"/>
        <w:ind w:firstLine="709"/>
        <w:jc w:val="center"/>
        <w:rPr>
          <w:rFonts w:ascii="Times New Roman" w:hAnsi="Times New Roman"/>
          <w:b/>
          <w:sz w:val="22"/>
          <w:szCs w:val="22"/>
        </w:rPr>
      </w:pPr>
      <w:r w:rsidRPr="00BB6F2C">
        <w:rPr>
          <w:rFonts w:ascii="Times New Roman" w:hAnsi="Times New Roman"/>
          <w:b/>
          <w:sz w:val="22"/>
          <w:szCs w:val="22"/>
        </w:rPr>
        <w:t xml:space="preserve">12. ЮРИДИЧЕСКИЕ АДРЕСА И БАНКОВСКИЕ РЕКВИЗИТЫ И ПОДПИСИ СТОРОН </w:t>
      </w:r>
    </w:p>
    <w:p w:rsidR="00BB6F2C" w:rsidRPr="00B97651" w:rsidRDefault="00BB6F2C" w:rsidP="00BB6F2C">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BB6F2C" w:rsidRPr="00360371" w:rsidTr="002B2106">
        <w:trPr>
          <w:trHeight w:val="3139"/>
        </w:trPr>
        <w:tc>
          <w:tcPr>
            <w:tcW w:w="5148" w:type="dxa"/>
          </w:tcPr>
          <w:p w:rsidR="00BB6F2C" w:rsidRPr="00360371" w:rsidRDefault="00BB6F2C" w:rsidP="002B2106">
            <w:pPr>
              <w:pStyle w:val="a8"/>
              <w:widowControl w:val="0"/>
              <w:tabs>
                <w:tab w:val="left" w:pos="2268"/>
              </w:tabs>
              <w:rPr>
                <w:b/>
                <w:sz w:val="20"/>
              </w:rPr>
            </w:pPr>
            <w:r w:rsidRPr="00360371">
              <w:rPr>
                <w:b/>
                <w:sz w:val="20"/>
              </w:rPr>
              <w:t>Заказчик:</w:t>
            </w:r>
          </w:p>
          <w:p w:rsidR="00BB6F2C" w:rsidRPr="00360371" w:rsidRDefault="00BB6F2C" w:rsidP="002B2106">
            <w:pPr>
              <w:pStyle w:val="a8"/>
              <w:widowControl w:val="0"/>
              <w:tabs>
                <w:tab w:val="left" w:pos="2268"/>
              </w:tabs>
              <w:rPr>
                <w:b/>
                <w:sz w:val="20"/>
              </w:rPr>
            </w:pPr>
            <w:r w:rsidRPr="00360371">
              <w:rPr>
                <w:b/>
                <w:sz w:val="20"/>
              </w:rPr>
              <w:t xml:space="preserve">ОГАУЗ «Иркутская городская клиническая больница № 8» </w:t>
            </w:r>
          </w:p>
          <w:p w:rsidR="00BB6F2C" w:rsidRPr="00360371" w:rsidRDefault="00BB6F2C" w:rsidP="002B2106">
            <w:pPr>
              <w:pStyle w:val="a8"/>
              <w:widowControl w:val="0"/>
              <w:tabs>
                <w:tab w:val="left" w:pos="2268"/>
              </w:tabs>
              <w:rPr>
                <w:sz w:val="20"/>
              </w:rPr>
            </w:pPr>
            <w:r w:rsidRPr="00360371">
              <w:rPr>
                <w:b/>
                <w:sz w:val="20"/>
              </w:rPr>
              <w:t xml:space="preserve">Адрес: </w:t>
            </w:r>
            <w:r w:rsidRPr="00360371">
              <w:rPr>
                <w:sz w:val="20"/>
              </w:rPr>
              <w:t>664048, г. Иркутск, ул. Ярославского, 300</w:t>
            </w:r>
          </w:p>
          <w:p w:rsidR="00BB6F2C" w:rsidRPr="00360371" w:rsidRDefault="00BB6F2C" w:rsidP="002B2106">
            <w:pPr>
              <w:pStyle w:val="a8"/>
              <w:widowControl w:val="0"/>
              <w:tabs>
                <w:tab w:val="left" w:pos="2268"/>
              </w:tabs>
              <w:rPr>
                <w:sz w:val="20"/>
              </w:rPr>
            </w:pPr>
            <w:r w:rsidRPr="00360371">
              <w:rPr>
                <w:b/>
                <w:sz w:val="20"/>
              </w:rPr>
              <w:t xml:space="preserve">Телефон </w:t>
            </w:r>
            <w:r w:rsidRPr="00360371">
              <w:rPr>
                <w:sz w:val="20"/>
              </w:rPr>
              <w:t>44-31-30, 502-490</w:t>
            </w:r>
          </w:p>
          <w:p w:rsidR="00BB6F2C" w:rsidRPr="00360371" w:rsidRDefault="00BB6F2C" w:rsidP="002B2106">
            <w:pPr>
              <w:pStyle w:val="a8"/>
              <w:widowControl w:val="0"/>
              <w:tabs>
                <w:tab w:val="left" w:pos="2268"/>
              </w:tabs>
              <w:rPr>
                <w:sz w:val="20"/>
              </w:rPr>
            </w:pPr>
            <w:r w:rsidRPr="00360371">
              <w:rPr>
                <w:b/>
                <w:sz w:val="20"/>
              </w:rPr>
              <w:t>ИНН</w:t>
            </w:r>
            <w:r w:rsidRPr="00360371">
              <w:rPr>
                <w:sz w:val="20"/>
              </w:rPr>
              <w:t xml:space="preserve"> 3810009342</w:t>
            </w:r>
          </w:p>
          <w:p w:rsidR="00BB6F2C" w:rsidRPr="00360371" w:rsidRDefault="00BB6F2C" w:rsidP="002B2106">
            <w:pPr>
              <w:pStyle w:val="a8"/>
              <w:widowControl w:val="0"/>
              <w:tabs>
                <w:tab w:val="left" w:pos="2268"/>
              </w:tabs>
              <w:rPr>
                <w:sz w:val="20"/>
              </w:rPr>
            </w:pPr>
            <w:r w:rsidRPr="00360371">
              <w:rPr>
                <w:b/>
                <w:sz w:val="20"/>
              </w:rPr>
              <w:t>КПП</w:t>
            </w:r>
            <w:r w:rsidRPr="00360371">
              <w:rPr>
                <w:sz w:val="20"/>
              </w:rPr>
              <w:t xml:space="preserve"> 381001001</w:t>
            </w:r>
          </w:p>
          <w:p w:rsidR="00BB6F2C" w:rsidRPr="00360371" w:rsidRDefault="00BB6F2C" w:rsidP="002B2106">
            <w:pPr>
              <w:pStyle w:val="a3"/>
              <w:tabs>
                <w:tab w:val="left" w:pos="0"/>
              </w:tabs>
              <w:spacing w:after="0" w:line="240" w:lineRule="auto"/>
              <w:rPr>
                <w:rFonts w:ascii="Times New Roman" w:hAnsi="Times New Roman" w:cs="Times New Roman"/>
                <w:sz w:val="20"/>
                <w:szCs w:val="20"/>
              </w:rPr>
            </w:pPr>
            <w:r w:rsidRPr="00360371">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BB6F2C" w:rsidRPr="00360371" w:rsidRDefault="00BB6F2C" w:rsidP="002B2106">
            <w:pPr>
              <w:tabs>
                <w:tab w:val="left" w:pos="0"/>
              </w:tabs>
              <w:rPr>
                <w:sz w:val="20"/>
                <w:szCs w:val="20"/>
              </w:rPr>
            </w:pPr>
            <w:proofErr w:type="spellStart"/>
            <w:proofErr w:type="gramStart"/>
            <w:r w:rsidRPr="00360371">
              <w:rPr>
                <w:sz w:val="20"/>
                <w:szCs w:val="20"/>
              </w:rPr>
              <w:t>р</w:t>
            </w:r>
            <w:proofErr w:type="gramEnd"/>
            <w:r w:rsidRPr="00360371">
              <w:rPr>
                <w:sz w:val="20"/>
                <w:szCs w:val="20"/>
              </w:rPr>
              <w:t>\сч</w:t>
            </w:r>
            <w:proofErr w:type="spellEnd"/>
            <w:r w:rsidRPr="00360371">
              <w:rPr>
                <w:sz w:val="20"/>
                <w:szCs w:val="20"/>
              </w:rPr>
              <w:t xml:space="preserve">. 40601810850041002000 </w:t>
            </w:r>
          </w:p>
          <w:p w:rsidR="00BB6F2C" w:rsidRPr="00360371" w:rsidRDefault="00BB6F2C" w:rsidP="002B2106">
            <w:pPr>
              <w:tabs>
                <w:tab w:val="left" w:pos="0"/>
              </w:tabs>
              <w:rPr>
                <w:sz w:val="20"/>
                <w:szCs w:val="20"/>
              </w:rPr>
            </w:pPr>
            <w:r w:rsidRPr="00360371">
              <w:rPr>
                <w:sz w:val="20"/>
                <w:szCs w:val="20"/>
              </w:rPr>
              <w:t>БИК 042520001</w:t>
            </w:r>
          </w:p>
          <w:p w:rsidR="00BB6F2C" w:rsidRPr="00360371" w:rsidRDefault="00BB6F2C" w:rsidP="002B2106">
            <w:pPr>
              <w:pStyle w:val="a8"/>
              <w:widowControl w:val="0"/>
              <w:tabs>
                <w:tab w:val="left" w:pos="2268"/>
              </w:tabs>
              <w:rPr>
                <w:sz w:val="20"/>
              </w:rPr>
            </w:pPr>
            <w:r w:rsidRPr="00360371">
              <w:rPr>
                <w:sz w:val="20"/>
              </w:rPr>
              <w:t>БАНК Отделение Иркутск</w:t>
            </w:r>
          </w:p>
          <w:p w:rsidR="00BB6F2C" w:rsidRPr="00360371" w:rsidRDefault="00BB6F2C" w:rsidP="002B2106">
            <w:pPr>
              <w:pStyle w:val="a8"/>
              <w:widowControl w:val="0"/>
              <w:tabs>
                <w:tab w:val="left" w:pos="2268"/>
              </w:tabs>
              <w:rPr>
                <w:sz w:val="20"/>
              </w:rPr>
            </w:pPr>
          </w:p>
          <w:p w:rsidR="00B97651" w:rsidRPr="00360371" w:rsidRDefault="00B97651" w:rsidP="002B2106">
            <w:pPr>
              <w:pStyle w:val="a8"/>
              <w:widowControl w:val="0"/>
              <w:tabs>
                <w:tab w:val="left" w:pos="2268"/>
              </w:tabs>
              <w:rPr>
                <w:sz w:val="20"/>
              </w:rPr>
            </w:pPr>
          </w:p>
          <w:p w:rsidR="00BB6F2C" w:rsidRPr="00360371" w:rsidRDefault="00BB6F2C" w:rsidP="002B2106">
            <w:pPr>
              <w:pStyle w:val="a8"/>
              <w:widowControl w:val="0"/>
              <w:tabs>
                <w:tab w:val="left" w:pos="2268"/>
              </w:tabs>
              <w:rPr>
                <w:b/>
                <w:sz w:val="20"/>
              </w:rPr>
            </w:pPr>
            <w:r w:rsidRPr="00360371">
              <w:rPr>
                <w:b/>
                <w:sz w:val="20"/>
              </w:rPr>
              <w:t>Главный врач</w:t>
            </w:r>
          </w:p>
          <w:p w:rsidR="00BB6F2C" w:rsidRPr="00360371" w:rsidRDefault="00BB6F2C" w:rsidP="002B2106">
            <w:pPr>
              <w:pStyle w:val="a8"/>
              <w:widowControl w:val="0"/>
              <w:tabs>
                <w:tab w:val="left" w:pos="2268"/>
              </w:tabs>
              <w:rPr>
                <w:b/>
                <w:sz w:val="20"/>
              </w:rPr>
            </w:pPr>
            <w:r w:rsidRPr="00360371">
              <w:rPr>
                <w:b/>
                <w:sz w:val="20"/>
              </w:rPr>
              <w:t xml:space="preserve">_____________________/Ж. В. </w:t>
            </w:r>
            <w:proofErr w:type="spellStart"/>
            <w:r w:rsidRPr="00360371">
              <w:rPr>
                <w:b/>
                <w:sz w:val="20"/>
              </w:rPr>
              <w:t>Есева</w:t>
            </w:r>
            <w:proofErr w:type="spellEnd"/>
            <w:r w:rsidRPr="00360371">
              <w:rPr>
                <w:b/>
                <w:sz w:val="20"/>
              </w:rPr>
              <w:t>/</w:t>
            </w:r>
          </w:p>
          <w:p w:rsidR="00BB6F2C" w:rsidRPr="00360371" w:rsidRDefault="00BB6F2C" w:rsidP="002B2106">
            <w:pPr>
              <w:pStyle w:val="ConsNonformat"/>
              <w:rPr>
                <w:rFonts w:ascii="Times New Roman" w:hAnsi="Times New Roman"/>
                <w:bCs/>
                <w:snapToGrid/>
              </w:rPr>
            </w:pPr>
            <w:r w:rsidRPr="00360371">
              <w:rPr>
                <w:rFonts w:ascii="Times New Roman" w:hAnsi="Times New Roman"/>
                <w:bCs/>
                <w:snapToGrid/>
              </w:rPr>
              <w:t>М.П.</w:t>
            </w:r>
          </w:p>
        </w:tc>
        <w:tc>
          <w:tcPr>
            <w:tcW w:w="381" w:type="dxa"/>
          </w:tcPr>
          <w:p w:rsidR="00BB6F2C" w:rsidRPr="00360371" w:rsidRDefault="00BB6F2C" w:rsidP="002B2106">
            <w:pPr>
              <w:pStyle w:val="a8"/>
              <w:widowControl w:val="0"/>
              <w:tabs>
                <w:tab w:val="left" w:pos="2268"/>
              </w:tabs>
              <w:rPr>
                <w:bCs/>
                <w:sz w:val="20"/>
              </w:rPr>
            </w:pPr>
          </w:p>
        </w:tc>
        <w:tc>
          <w:tcPr>
            <w:tcW w:w="4580" w:type="dxa"/>
          </w:tcPr>
          <w:p w:rsidR="00B97651" w:rsidRPr="00360371" w:rsidRDefault="00B97651" w:rsidP="00B97651">
            <w:pPr>
              <w:widowControl w:val="0"/>
              <w:jc w:val="both"/>
              <w:rPr>
                <w:b/>
                <w:sz w:val="20"/>
                <w:szCs w:val="20"/>
              </w:rPr>
            </w:pPr>
            <w:r w:rsidRPr="00360371">
              <w:rPr>
                <w:b/>
                <w:sz w:val="20"/>
                <w:szCs w:val="20"/>
              </w:rPr>
              <w:t xml:space="preserve">Поставщик: </w:t>
            </w:r>
          </w:p>
          <w:p w:rsidR="00B97651" w:rsidRPr="00360371" w:rsidRDefault="00B97651" w:rsidP="00B97651">
            <w:pPr>
              <w:widowControl w:val="0"/>
              <w:jc w:val="both"/>
              <w:rPr>
                <w:b/>
                <w:sz w:val="20"/>
                <w:szCs w:val="20"/>
              </w:rPr>
            </w:pPr>
            <w:r w:rsidRPr="00360371">
              <w:rPr>
                <w:b/>
                <w:sz w:val="20"/>
                <w:szCs w:val="20"/>
              </w:rPr>
              <w:t>ИП Горбунов Василий Константинович</w:t>
            </w:r>
          </w:p>
          <w:p w:rsidR="00B97651" w:rsidRPr="00360371" w:rsidRDefault="00B97651" w:rsidP="00B97651">
            <w:pPr>
              <w:widowControl w:val="0"/>
              <w:tabs>
                <w:tab w:val="left" w:pos="5040"/>
              </w:tabs>
              <w:autoSpaceDE w:val="0"/>
              <w:autoSpaceDN w:val="0"/>
              <w:adjustRightInd w:val="0"/>
              <w:rPr>
                <w:sz w:val="20"/>
                <w:szCs w:val="20"/>
              </w:rPr>
            </w:pPr>
            <w:r w:rsidRPr="00360371">
              <w:rPr>
                <w:b/>
                <w:sz w:val="20"/>
                <w:szCs w:val="20"/>
              </w:rPr>
              <w:t xml:space="preserve">Адрес: </w:t>
            </w:r>
            <w:r w:rsidRPr="00360371">
              <w:rPr>
                <w:sz w:val="20"/>
                <w:szCs w:val="20"/>
              </w:rPr>
              <w:t xml:space="preserve">664056, г. Иркутск, ул. </w:t>
            </w:r>
            <w:proofErr w:type="spellStart"/>
            <w:r w:rsidRPr="00360371">
              <w:rPr>
                <w:sz w:val="20"/>
                <w:szCs w:val="20"/>
              </w:rPr>
              <w:t>Безбокова</w:t>
            </w:r>
            <w:proofErr w:type="spellEnd"/>
            <w:r w:rsidRPr="00360371">
              <w:rPr>
                <w:sz w:val="20"/>
                <w:szCs w:val="20"/>
              </w:rPr>
              <w:t xml:space="preserve">, </w:t>
            </w:r>
          </w:p>
          <w:p w:rsidR="00B97651" w:rsidRPr="00360371" w:rsidRDefault="00B97651" w:rsidP="00B97651">
            <w:pPr>
              <w:widowControl w:val="0"/>
              <w:tabs>
                <w:tab w:val="left" w:pos="5040"/>
              </w:tabs>
              <w:autoSpaceDE w:val="0"/>
              <w:autoSpaceDN w:val="0"/>
              <w:adjustRightInd w:val="0"/>
              <w:rPr>
                <w:sz w:val="20"/>
                <w:szCs w:val="20"/>
              </w:rPr>
            </w:pPr>
            <w:r w:rsidRPr="00360371">
              <w:rPr>
                <w:sz w:val="20"/>
                <w:szCs w:val="20"/>
              </w:rPr>
              <w:t>д. 9/3, кв. 14</w:t>
            </w:r>
          </w:p>
          <w:p w:rsidR="00B97651" w:rsidRPr="00360371" w:rsidRDefault="00B97651" w:rsidP="00B97651">
            <w:pPr>
              <w:widowControl w:val="0"/>
              <w:tabs>
                <w:tab w:val="left" w:pos="5040"/>
              </w:tabs>
              <w:autoSpaceDE w:val="0"/>
              <w:autoSpaceDN w:val="0"/>
              <w:adjustRightInd w:val="0"/>
              <w:rPr>
                <w:sz w:val="20"/>
                <w:szCs w:val="20"/>
              </w:rPr>
            </w:pPr>
            <w:bookmarkStart w:id="0" w:name="_GoBack"/>
            <w:bookmarkEnd w:id="0"/>
            <w:r w:rsidRPr="00360371">
              <w:rPr>
                <w:b/>
                <w:sz w:val="20"/>
                <w:szCs w:val="20"/>
              </w:rPr>
              <w:t xml:space="preserve">Почтовый адрес: </w:t>
            </w:r>
            <w:r w:rsidRPr="00360371">
              <w:rPr>
                <w:sz w:val="20"/>
                <w:szCs w:val="20"/>
              </w:rPr>
              <w:t>664048, г. Иркутск, а/я 99</w:t>
            </w:r>
          </w:p>
          <w:p w:rsidR="00B97651" w:rsidRPr="00360371" w:rsidRDefault="00B97651" w:rsidP="00B97651">
            <w:pPr>
              <w:widowControl w:val="0"/>
              <w:tabs>
                <w:tab w:val="left" w:pos="5040"/>
              </w:tabs>
              <w:autoSpaceDE w:val="0"/>
              <w:autoSpaceDN w:val="0"/>
              <w:adjustRightInd w:val="0"/>
              <w:rPr>
                <w:b/>
                <w:sz w:val="20"/>
                <w:szCs w:val="20"/>
              </w:rPr>
            </w:pPr>
            <w:r w:rsidRPr="00360371">
              <w:rPr>
                <w:b/>
                <w:sz w:val="20"/>
                <w:szCs w:val="20"/>
              </w:rPr>
              <w:t xml:space="preserve">Телефон </w:t>
            </w:r>
            <w:r w:rsidRPr="00360371">
              <w:rPr>
                <w:sz w:val="20"/>
                <w:szCs w:val="20"/>
              </w:rPr>
              <w:t>8-924-820-53-66</w:t>
            </w:r>
          </w:p>
          <w:p w:rsidR="00B97651" w:rsidRPr="00360371" w:rsidRDefault="00B97651" w:rsidP="00B97651">
            <w:pPr>
              <w:widowControl w:val="0"/>
              <w:tabs>
                <w:tab w:val="left" w:pos="5040"/>
              </w:tabs>
              <w:autoSpaceDE w:val="0"/>
              <w:autoSpaceDN w:val="0"/>
              <w:adjustRightInd w:val="0"/>
              <w:rPr>
                <w:sz w:val="20"/>
                <w:szCs w:val="20"/>
              </w:rPr>
            </w:pPr>
            <w:r w:rsidRPr="00360371">
              <w:rPr>
                <w:sz w:val="20"/>
                <w:szCs w:val="20"/>
              </w:rPr>
              <w:t>ИНН 381208131927</w:t>
            </w:r>
          </w:p>
          <w:p w:rsidR="00B97651" w:rsidRPr="00360371" w:rsidRDefault="00B97651" w:rsidP="00B97651">
            <w:pPr>
              <w:widowControl w:val="0"/>
              <w:tabs>
                <w:tab w:val="left" w:pos="5040"/>
              </w:tabs>
              <w:autoSpaceDE w:val="0"/>
              <w:autoSpaceDN w:val="0"/>
              <w:adjustRightInd w:val="0"/>
              <w:rPr>
                <w:sz w:val="20"/>
                <w:szCs w:val="20"/>
              </w:rPr>
            </w:pPr>
            <w:r w:rsidRPr="00360371">
              <w:rPr>
                <w:sz w:val="20"/>
                <w:szCs w:val="20"/>
              </w:rPr>
              <w:t>ОГРНИП 318385000044031</w:t>
            </w:r>
          </w:p>
          <w:p w:rsidR="00B97651" w:rsidRPr="00360371" w:rsidRDefault="00B97651" w:rsidP="00B97651">
            <w:pPr>
              <w:widowControl w:val="0"/>
              <w:tabs>
                <w:tab w:val="left" w:pos="5040"/>
              </w:tabs>
              <w:autoSpaceDE w:val="0"/>
              <w:autoSpaceDN w:val="0"/>
              <w:adjustRightInd w:val="0"/>
              <w:rPr>
                <w:sz w:val="20"/>
                <w:szCs w:val="20"/>
              </w:rPr>
            </w:pPr>
            <w:r w:rsidRPr="00360371">
              <w:rPr>
                <w:sz w:val="20"/>
                <w:szCs w:val="20"/>
              </w:rPr>
              <w:t>ОКПО 0130471860</w:t>
            </w:r>
          </w:p>
          <w:p w:rsidR="00B97651" w:rsidRPr="00360371" w:rsidRDefault="00B97651" w:rsidP="00B97651">
            <w:pPr>
              <w:widowControl w:val="0"/>
              <w:tabs>
                <w:tab w:val="left" w:pos="5040"/>
              </w:tabs>
              <w:autoSpaceDE w:val="0"/>
              <w:autoSpaceDN w:val="0"/>
              <w:adjustRightInd w:val="0"/>
              <w:rPr>
                <w:sz w:val="20"/>
                <w:szCs w:val="20"/>
              </w:rPr>
            </w:pPr>
            <w:proofErr w:type="spellStart"/>
            <w:proofErr w:type="gramStart"/>
            <w:r w:rsidRPr="00360371">
              <w:rPr>
                <w:sz w:val="20"/>
                <w:szCs w:val="20"/>
              </w:rPr>
              <w:t>р</w:t>
            </w:r>
            <w:proofErr w:type="spellEnd"/>
            <w:proofErr w:type="gramEnd"/>
            <w:r w:rsidRPr="00360371">
              <w:rPr>
                <w:sz w:val="20"/>
                <w:szCs w:val="20"/>
              </w:rPr>
              <w:t>/с 40802810000040000282</w:t>
            </w:r>
          </w:p>
          <w:p w:rsidR="00B97651" w:rsidRPr="00360371" w:rsidRDefault="00B97651" w:rsidP="00B97651">
            <w:pPr>
              <w:widowControl w:val="0"/>
              <w:tabs>
                <w:tab w:val="left" w:pos="5040"/>
              </w:tabs>
              <w:autoSpaceDE w:val="0"/>
              <w:autoSpaceDN w:val="0"/>
              <w:adjustRightInd w:val="0"/>
              <w:rPr>
                <w:sz w:val="20"/>
                <w:szCs w:val="20"/>
              </w:rPr>
            </w:pPr>
            <w:r w:rsidRPr="00360371">
              <w:rPr>
                <w:sz w:val="20"/>
                <w:szCs w:val="20"/>
              </w:rPr>
              <w:t>Филиал Сибирский ПАО Банк «ФК Открытие»</w:t>
            </w:r>
          </w:p>
          <w:p w:rsidR="00B97651" w:rsidRPr="00360371" w:rsidRDefault="00B97651" w:rsidP="00B97651">
            <w:pPr>
              <w:widowControl w:val="0"/>
              <w:tabs>
                <w:tab w:val="left" w:pos="5040"/>
              </w:tabs>
              <w:autoSpaceDE w:val="0"/>
              <w:autoSpaceDN w:val="0"/>
              <w:adjustRightInd w:val="0"/>
              <w:rPr>
                <w:sz w:val="20"/>
                <w:szCs w:val="20"/>
              </w:rPr>
            </w:pPr>
            <w:r w:rsidRPr="00360371">
              <w:rPr>
                <w:sz w:val="20"/>
                <w:szCs w:val="20"/>
              </w:rPr>
              <w:t>к/с 30101810250040000867</w:t>
            </w:r>
          </w:p>
          <w:p w:rsidR="00B97651" w:rsidRPr="00360371" w:rsidRDefault="00B97651" w:rsidP="00B97651">
            <w:pPr>
              <w:widowControl w:val="0"/>
              <w:tabs>
                <w:tab w:val="left" w:pos="5040"/>
              </w:tabs>
              <w:autoSpaceDE w:val="0"/>
              <w:autoSpaceDN w:val="0"/>
              <w:adjustRightInd w:val="0"/>
              <w:rPr>
                <w:b/>
                <w:sz w:val="20"/>
                <w:szCs w:val="20"/>
              </w:rPr>
            </w:pPr>
            <w:r w:rsidRPr="00360371">
              <w:rPr>
                <w:sz w:val="20"/>
                <w:szCs w:val="20"/>
              </w:rPr>
              <w:t>БИК 045004867</w:t>
            </w:r>
          </w:p>
          <w:p w:rsidR="00B97651" w:rsidRPr="00360371" w:rsidRDefault="00AB04E5" w:rsidP="00B97651">
            <w:pPr>
              <w:widowControl w:val="0"/>
              <w:tabs>
                <w:tab w:val="left" w:pos="5040"/>
              </w:tabs>
              <w:autoSpaceDE w:val="0"/>
              <w:autoSpaceDN w:val="0"/>
              <w:adjustRightInd w:val="0"/>
              <w:rPr>
                <w:sz w:val="20"/>
                <w:szCs w:val="20"/>
              </w:rPr>
            </w:pPr>
            <w:hyperlink r:id="rId5" w:history="1">
              <w:r w:rsidR="00B97651" w:rsidRPr="00360371">
                <w:rPr>
                  <w:rStyle w:val="ae"/>
                  <w:sz w:val="20"/>
                  <w:szCs w:val="20"/>
                  <w:lang w:val="en-US"/>
                </w:rPr>
                <w:t>ip</w:t>
              </w:r>
              <w:r w:rsidR="00B97651" w:rsidRPr="00360371">
                <w:rPr>
                  <w:rStyle w:val="ae"/>
                  <w:sz w:val="20"/>
                  <w:szCs w:val="20"/>
                </w:rPr>
                <w:t>.</w:t>
              </w:r>
              <w:r w:rsidR="00B97651" w:rsidRPr="00360371">
                <w:rPr>
                  <w:rStyle w:val="ae"/>
                  <w:sz w:val="20"/>
                  <w:szCs w:val="20"/>
                  <w:lang w:val="en-US"/>
                </w:rPr>
                <w:t>gorbunovv</w:t>
              </w:r>
              <w:r w:rsidR="00B97651" w:rsidRPr="00360371">
                <w:rPr>
                  <w:rStyle w:val="ae"/>
                  <w:sz w:val="20"/>
                  <w:szCs w:val="20"/>
                </w:rPr>
                <w:t>@</w:t>
              </w:r>
              <w:r w:rsidR="00B97651" w:rsidRPr="00360371">
                <w:rPr>
                  <w:rStyle w:val="ae"/>
                  <w:sz w:val="20"/>
                  <w:szCs w:val="20"/>
                  <w:lang w:val="en-US"/>
                </w:rPr>
                <w:t>yandex</w:t>
              </w:r>
              <w:r w:rsidR="00B97651" w:rsidRPr="00360371">
                <w:rPr>
                  <w:rStyle w:val="ae"/>
                  <w:sz w:val="20"/>
                  <w:szCs w:val="20"/>
                </w:rPr>
                <w:t>.</w:t>
              </w:r>
              <w:r w:rsidR="00B97651" w:rsidRPr="00360371">
                <w:rPr>
                  <w:rStyle w:val="ae"/>
                  <w:sz w:val="20"/>
                  <w:szCs w:val="20"/>
                  <w:lang w:val="en-US"/>
                </w:rPr>
                <w:t>ru</w:t>
              </w:r>
            </w:hyperlink>
          </w:p>
          <w:p w:rsidR="00B97651" w:rsidRPr="00360371" w:rsidRDefault="00B97651" w:rsidP="00B97651">
            <w:pPr>
              <w:widowControl w:val="0"/>
              <w:tabs>
                <w:tab w:val="left" w:pos="5040"/>
              </w:tabs>
              <w:autoSpaceDE w:val="0"/>
              <w:autoSpaceDN w:val="0"/>
              <w:adjustRightInd w:val="0"/>
              <w:rPr>
                <w:b/>
                <w:sz w:val="20"/>
                <w:szCs w:val="20"/>
              </w:rPr>
            </w:pPr>
          </w:p>
          <w:p w:rsidR="00B97651" w:rsidRPr="00360371" w:rsidRDefault="00B97651" w:rsidP="00B97651">
            <w:pPr>
              <w:widowControl w:val="0"/>
              <w:tabs>
                <w:tab w:val="left" w:pos="5040"/>
              </w:tabs>
              <w:autoSpaceDE w:val="0"/>
              <w:autoSpaceDN w:val="0"/>
              <w:adjustRightInd w:val="0"/>
              <w:rPr>
                <w:b/>
                <w:sz w:val="20"/>
                <w:szCs w:val="20"/>
              </w:rPr>
            </w:pPr>
            <w:r w:rsidRPr="00360371">
              <w:rPr>
                <w:b/>
                <w:sz w:val="20"/>
                <w:szCs w:val="20"/>
              </w:rPr>
              <w:t>Индивидуальный предприниматель</w:t>
            </w:r>
          </w:p>
          <w:p w:rsidR="00B97651" w:rsidRPr="00360371" w:rsidRDefault="00B97651" w:rsidP="00B97651">
            <w:pPr>
              <w:widowControl w:val="0"/>
              <w:tabs>
                <w:tab w:val="left" w:pos="5040"/>
              </w:tabs>
              <w:autoSpaceDE w:val="0"/>
              <w:autoSpaceDN w:val="0"/>
              <w:adjustRightInd w:val="0"/>
              <w:rPr>
                <w:b/>
                <w:sz w:val="20"/>
                <w:szCs w:val="20"/>
              </w:rPr>
            </w:pPr>
            <w:r w:rsidRPr="00360371">
              <w:rPr>
                <w:b/>
                <w:sz w:val="20"/>
                <w:szCs w:val="20"/>
              </w:rPr>
              <w:t>_______________/В.К. Горбунов/</w:t>
            </w:r>
          </w:p>
          <w:p w:rsidR="00BB6F2C" w:rsidRPr="00360371" w:rsidRDefault="00B97651" w:rsidP="00B97651">
            <w:pPr>
              <w:pStyle w:val="ac"/>
              <w:widowControl w:val="0"/>
              <w:rPr>
                <w:rFonts w:ascii="Times New Roman" w:hAnsi="Times New Roman"/>
                <w:bCs/>
              </w:rPr>
            </w:pPr>
            <w:r w:rsidRPr="00360371">
              <w:rPr>
                <w:rFonts w:ascii="Times New Roman" w:hAnsi="Times New Roman"/>
                <w:bCs/>
              </w:rPr>
              <w:t>М.П.</w:t>
            </w:r>
          </w:p>
        </w:tc>
      </w:tr>
    </w:tbl>
    <w:p w:rsidR="00BB6F2C" w:rsidRPr="00BB6F2C" w:rsidRDefault="00BB6F2C" w:rsidP="00BB6F2C">
      <w:pPr>
        <w:jc w:val="right"/>
        <w:rPr>
          <w:sz w:val="22"/>
          <w:szCs w:val="22"/>
        </w:rPr>
      </w:pPr>
    </w:p>
    <w:p w:rsidR="00BB6F2C" w:rsidRPr="00BB6F2C" w:rsidRDefault="00BB6F2C" w:rsidP="00BB6F2C">
      <w:pPr>
        <w:jc w:val="right"/>
        <w:rPr>
          <w:sz w:val="22"/>
          <w:szCs w:val="22"/>
        </w:rPr>
      </w:pPr>
    </w:p>
    <w:p w:rsidR="00BB6F2C" w:rsidRPr="00BB6F2C" w:rsidRDefault="00BB6F2C" w:rsidP="00BB6F2C">
      <w:pPr>
        <w:jc w:val="right"/>
        <w:rPr>
          <w:sz w:val="22"/>
          <w:szCs w:val="22"/>
        </w:rPr>
      </w:pPr>
    </w:p>
    <w:p w:rsidR="00BB6F2C" w:rsidRPr="00BB6F2C" w:rsidRDefault="00BB6F2C" w:rsidP="00BB6F2C">
      <w:pPr>
        <w:jc w:val="right"/>
        <w:rPr>
          <w:sz w:val="22"/>
          <w:szCs w:val="22"/>
        </w:rPr>
      </w:pPr>
    </w:p>
    <w:p w:rsidR="00BB6F2C" w:rsidRPr="00BB6F2C" w:rsidRDefault="00BB6F2C" w:rsidP="00BB6F2C">
      <w:pPr>
        <w:jc w:val="right"/>
        <w:rPr>
          <w:sz w:val="22"/>
          <w:szCs w:val="22"/>
        </w:rPr>
      </w:pPr>
    </w:p>
    <w:p w:rsidR="00BB6F2C" w:rsidRDefault="00BB6F2C" w:rsidP="00BB6F2C">
      <w:pPr>
        <w:jc w:val="right"/>
        <w:rPr>
          <w:sz w:val="22"/>
          <w:szCs w:val="22"/>
        </w:rPr>
      </w:pPr>
    </w:p>
    <w:p w:rsidR="00B97651" w:rsidRDefault="00B97651" w:rsidP="00BB6F2C">
      <w:pPr>
        <w:jc w:val="right"/>
        <w:rPr>
          <w:sz w:val="22"/>
          <w:szCs w:val="22"/>
        </w:rPr>
      </w:pPr>
    </w:p>
    <w:p w:rsidR="00B97651" w:rsidRDefault="00B97651" w:rsidP="00BB6F2C">
      <w:pPr>
        <w:jc w:val="right"/>
        <w:rPr>
          <w:sz w:val="22"/>
          <w:szCs w:val="22"/>
        </w:rPr>
      </w:pPr>
    </w:p>
    <w:p w:rsidR="00B97651" w:rsidRDefault="00B97651" w:rsidP="00BB6F2C">
      <w:pPr>
        <w:jc w:val="right"/>
        <w:rPr>
          <w:sz w:val="22"/>
          <w:szCs w:val="22"/>
        </w:rPr>
      </w:pPr>
    </w:p>
    <w:p w:rsidR="00B97651" w:rsidRDefault="00B97651" w:rsidP="00BB6F2C">
      <w:pPr>
        <w:jc w:val="right"/>
        <w:rPr>
          <w:sz w:val="22"/>
          <w:szCs w:val="22"/>
        </w:rPr>
      </w:pPr>
    </w:p>
    <w:p w:rsidR="00B97651" w:rsidRDefault="00B97651" w:rsidP="00BB6F2C">
      <w:pPr>
        <w:jc w:val="right"/>
        <w:rPr>
          <w:sz w:val="22"/>
          <w:szCs w:val="22"/>
        </w:rPr>
      </w:pPr>
    </w:p>
    <w:p w:rsidR="00B97651" w:rsidRDefault="00B97651" w:rsidP="00BB6F2C">
      <w:pPr>
        <w:jc w:val="right"/>
        <w:rPr>
          <w:sz w:val="22"/>
          <w:szCs w:val="22"/>
        </w:rPr>
      </w:pPr>
    </w:p>
    <w:p w:rsidR="00B97651" w:rsidRDefault="00B97651" w:rsidP="00BB6F2C">
      <w:pPr>
        <w:jc w:val="right"/>
        <w:rPr>
          <w:sz w:val="22"/>
          <w:szCs w:val="22"/>
        </w:rPr>
      </w:pPr>
    </w:p>
    <w:p w:rsidR="00B97651" w:rsidRDefault="00B97651" w:rsidP="00BB6F2C">
      <w:pPr>
        <w:jc w:val="right"/>
        <w:rPr>
          <w:sz w:val="22"/>
          <w:szCs w:val="22"/>
        </w:rPr>
      </w:pPr>
    </w:p>
    <w:p w:rsidR="00B97651" w:rsidRDefault="00B97651" w:rsidP="00BB6F2C">
      <w:pPr>
        <w:jc w:val="right"/>
        <w:rPr>
          <w:sz w:val="22"/>
          <w:szCs w:val="22"/>
        </w:rPr>
      </w:pPr>
    </w:p>
    <w:p w:rsidR="00360371" w:rsidRDefault="00360371" w:rsidP="00BB6F2C">
      <w:pPr>
        <w:jc w:val="right"/>
        <w:rPr>
          <w:sz w:val="22"/>
          <w:szCs w:val="22"/>
        </w:rPr>
      </w:pPr>
    </w:p>
    <w:p w:rsidR="00360371" w:rsidRDefault="00360371" w:rsidP="00BB6F2C">
      <w:pPr>
        <w:jc w:val="right"/>
        <w:rPr>
          <w:sz w:val="22"/>
          <w:szCs w:val="22"/>
        </w:rPr>
      </w:pPr>
    </w:p>
    <w:p w:rsidR="00B97651" w:rsidRDefault="00B97651" w:rsidP="00BB6F2C">
      <w:pPr>
        <w:jc w:val="right"/>
        <w:rPr>
          <w:sz w:val="22"/>
          <w:szCs w:val="22"/>
        </w:rPr>
      </w:pPr>
    </w:p>
    <w:p w:rsidR="00B97651" w:rsidRDefault="00B97651" w:rsidP="00BB6F2C">
      <w:pPr>
        <w:jc w:val="right"/>
        <w:rPr>
          <w:sz w:val="22"/>
          <w:szCs w:val="22"/>
        </w:rPr>
      </w:pPr>
    </w:p>
    <w:p w:rsidR="00B97651" w:rsidRPr="00BB6F2C" w:rsidRDefault="00B97651" w:rsidP="00BB6F2C">
      <w:pPr>
        <w:jc w:val="right"/>
        <w:rPr>
          <w:sz w:val="22"/>
          <w:szCs w:val="22"/>
        </w:rPr>
      </w:pPr>
    </w:p>
    <w:p w:rsidR="00BB6F2C" w:rsidRPr="00BB6F2C" w:rsidRDefault="00BB6F2C" w:rsidP="00BB6F2C">
      <w:pPr>
        <w:jc w:val="right"/>
        <w:rPr>
          <w:sz w:val="22"/>
          <w:szCs w:val="22"/>
        </w:rPr>
      </w:pPr>
    </w:p>
    <w:p w:rsidR="00BB6F2C" w:rsidRPr="00BB6F2C" w:rsidRDefault="00BB6F2C" w:rsidP="00BB6F2C">
      <w:pPr>
        <w:jc w:val="right"/>
        <w:rPr>
          <w:sz w:val="22"/>
          <w:szCs w:val="22"/>
        </w:rPr>
      </w:pPr>
      <w:r w:rsidRPr="00BB6F2C">
        <w:rPr>
          <w:sz w:val="22"/>
          <w:szCs w:val="22"/>
        </w:rPr>
        <w:lastRenderedPageBreak/>
        <w:t>Приложение № 1</w:t>
      </w:r>
    </w:p>
    <w:p w:rsidR="00BB6F2C" w:rsidRPr="00BB6F2C" w:rsidRDefault="00BB6F2C" w:rsidP="00BB6F2C">
      <w:pPr>
        <w:ind w:left="4320"/>
        <w:jc w:val="right"/>
        <w:rPr>
          <w:sz w:val="22"/>
          <w:szCs w:val="22"/>
        </w:rPr>
      </w:pPr>
      <w:r w:rsidRPr="00BB6F2C">
        <w:rPr>
          <w:sz w:val="22"/>
          <w:szCs w:val="22"/>
        </w:rPr>
        <w:t xml:space="preserve">                                              к договору № 221-20</w:t>
      </w:r>
      <w:r w:rsidRPr="00BB6F2C">
        <w:rPr>
          <w:sz w:val="22"/>
          <w:szCs w:val="22"/>
        </w:rPr>
        <w:br/>
        <w:t xml:space="preserve">от </w:t>
      </w:r>
      <w:r w:rsidR="00DB197F">
        <w:rPr>
          <w:sz w:val="22"/>
          <w:szCs w:val="22"/>
        </w:rPr>
        <w:t>22.09.2020г</w:t>
      </w:r>
      <w:r w:rsidRPr="00BB6F2C">
        <w:rPr>
          <w:sz w:val="22"/>
          <w:szCs w:val="22"/>
        </w:rPr>
        <w:t>.</w:t>
      </w:r>
    </w:p>
    <w:p w:rsidR="00BB6F2C" w:rsidRPr="00BB6F2C" w:rsidRDefault="00BB6F2C" w:rsidP="00BB6F2C">
      <w:pPr>
        <w:jc w:val="center"/>
        <w:rPr>
          <w:b/>
          <w:sz w:val="22"/>
          <w:szCs w:val="22"/>
        </w:rPr>
      </w:pPr>
    </w:p>
    <w:p w:rsidR="00BB6F2C" w:rsidRPr="00BB6F2C" w:rsidRDefault="00BB6F2C" w:rsidP="00BB6F2C">
      <w:pPr>
        <w:jc w:val="center"/>
        <w:rPr>
          <w:b/>
          <w:sz w:val="22"/>
          <w:szCs w:val="22"/>
        </w:rPr>
      </w:pPr>
      <w:r w:rsidRPr="00BB6F2C">
        <w:rPr>
          <w:b/>
          <w:sz w:val="22"/>
          <w:szCs w:val="22"/>
        </w:rPr>
        <w:t>СПЕЦИФИКАЦИЯ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514"/>
        <w:gridCol w:w="3294"/>
        <w:gridCol w:w="709"/>
        <w:gridCol w:w="708"/>
        <w:gridCol w:w="993"/>
        <w:gridCol w:w="851"/>
        <w:gridCol w:w="957"/>
        <w:gridCol w:w="1276"/>
      </w:tblGrid>
      <w:tr w:rsidR="00BB6F2C" w:rsidRPr="00BB6F2C" w:rsidTr="00B97651">
        <w:trPr>
          <w:trHeight w:val="1503"/>
        </w:trPr>
        <w:tc>
          <w:tcPr>
            <w:tcW w:w="472" w:type="dxa"/>
            <w:tcBorders>
              <w:top w:val="single" w:sz="4" w:space="0" w:color="auto"/>
              <w:left w:val="single" w:sz="4" w:space="0" w:color="auto"/>
              <w:bottom w:val="single" w:sz="4" w:space="0" w:color="auto"/>
              <w:right w:val="single" w:sz="4" w:space="0" w:color="auto"/>
            </w:tcBorders>
          </w:tcPr>
          <w:p w:rsidR="00BB6F2C" w:rsidRPr="00BB6F2C" w:rsidRDefault="00BB6F2C" w:rsidP="002B2106">
            <w:pPr>
              <w:jc w:val="center"/>
            </w:pPr>
            <w:r w:rsidRPr="00BB6F2C">
              <w:rPr>
                <w:sz w:val="22"/>
                <w:szCs w:val="22"/>
              </w:rPr>
              <w:t xml:space="preserve">  №</w:t>
            </w:r>
          </w:p>
          <w:p w:rsidR="00BB6F2C" w:rsidRPr="00BB6F2C" w:rsidRDefault="00BB6F2C" w:rsidP="002B2106">
            <w:pPr>
              <w:jc w:val="center"/>
            </w:pPr>
            <w:proofErr w:type="spellStart"/>
            <w:proofErr w:type="gramStart"/>
            <w:r w:rsidRPr="00BB6F2C">
              <w:rPr>
                <w:sz w:val="22"/>
                <w:szCs w:val="22"/>
              </w:rPr>
              <w:t>п</w:t>
            </w:r>
            <w:proofErr w:type="spellEnd"/>
            <w:proofErr w:type="gramEnd"/>
            <w:r w:rsidRPr="00BB6F2C">
              <w:rPr>
                <w:sz w:val="22"/>
                <w:szCs w:val="22"/>
              </w:rPr>
              <w:t>/</w:t>
            </w:r>
            <w:proofErr w:type="spellStart"/>
            <w:r w:rsidRPr="00BB6F2C">
              <w:rPr>
                <w:sz w:val="22"/>
                <w:szCs w:val="22"/>
              </w:rPr>
              <w:t>п</w:t>
            </w:r>
            <w:proofErr w:type="spellEnd"/>
          </w:p>
        </w:tc>
        <w:tc>
          <w:tcPr>
            <w:tcW w:w="1514" w:type="dxa"/>
            <w:tcBorders>
              <w:top w:val="single" w:sz="4" w:space="0" w:color="auto"/>
              <w:left w:val="single" w:sz="4" w:space="0" w:color="auto"/>
              <w:bottom w:val="single" w:sz="4" w:space="0" w:color="auto"/>
              <w:right w:val="single" w:sz="4" w:space="0" w:color="auto"/>
            </w:tcBorders>
          </w:tcPr>
          <w:p w:rsidR="00BB6F2C" w:rsidRPr="00BB6F2C" w:rsidRDefault="00BB6F2C" w:rsidP="002B2106">
            <w:pPr>
              <w:jc w:val="center"/>
            </w:pPr>
            <w:r w:rsidRPr="00BB6F2C">
              <w:rPr>
                <w:sz w:val="22"/>
                <w:szCs w:val="22"/>
              </w:rPr>
              <w:t>Наименование товара, работ, услуг, товарный знак (его словесное обозначение) (при наличии)</w:t>
            </w:r>
          </w:p>
        </w:tc>
        <w:tc>
          <w:tcPr>
            <w:tcW w:w="3294" w:type="dxa"/>
            <w:tcBorders>
              <w:top w:val="single" w:sz="4" w:space="0" w:color="auto"/>
              <w:left w:val="single" w:sz="4" w:space="0" w:color="auto"/>
              <w:bottom w:val="single" w:sz="4" w:space="0" w:color="auto"/>
              <w:right w:val="single" w:sz="4" w:space="0" w:color="auto"/>
            </w:tcBorders>
          </w:tcPr>
          <w:p w:rsidR="00BB6F2C" w:rsidRPr="00BB6F2C" w:rsidRDefault="00BB6F2C" w:rsidP="002B2106">
            <w:pPr>
              <w:jc w:val="center"/>
            </w:pPr>
            <w:r w:rsidRPr="00BB6F2C">
              <w:rPr>
                <w:sz w:val="22"/>
                <w:szCs w:val="22"/>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BB6F2C" w:rsidRPr="00BB6F2C" w:rsidRDefault="00BB6F2C" w:rsidP="002B2106">
            <w:pPr>
              <w:jc w:val="center"/>
            </w:pPr>
            <w:r w:rsidRPr="00BB6F2C">
              <w:rPr>
                <w:sz w:val="22"/>
                <w:szCs w:val="22"/>
              </w:rPr>
              <w:t xml:space="preserve">Ед. </w:t>
            </w:r>
            <w:proofErr w:type="spellStart"/>
            <w:r w:rsidRPr="00BB6F2C">
              <w:rPr>
                <w:sz w:val="22"/>
                <w:szCs w:val="22"/>
              </w:rPr>
              <w:t>изм</w:t>
            </w:r>
            <w:proofErr w:type="spellEnd"/>
            <w:r w:rsidRPr="00BB6F2C">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B6F2C" w:rsidRPr="00BB6F2C" w:rsidRDefault="00BB6F2C" w:rsidP="002B2106">
            <w:pPr>
              <w:jc w:val="center"/>
            </w:pPr>
            <w:r w:rsidRPr="00BB6F2C">
              <w:rPr>
                <w:sz w:val="22"/>
                <w:szCs w:val="22"/>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BB6F2C" w:rsidRPr="00BB6F2C" w:rsidRDefault="00BB6F2C" w:rsidP="002B2106">
            <w:pPr>
              <w:jc w:val="center"/>
            </w:pPr>
            <w:r w:rsidRPr="00BB6F2C">
              <w:rPr>
                <w:sz w:val="22"/>
                <w:szCs w:val="22"/>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BB6F2C" w:rsidRPr="00BB6F2C" w:rsidRDefault="00BB6F2C" w:rsidP="002B2106">
            <w:pPr>
              <w:jc w:val="center"/>
            </w:pPr>
            <w:r w:rsidRPr="00BB6F2C">
              <w:rPr>
                <w:sz w:val="22"/>
                <w:szCs w:val="22"/>
              </w:rPr>
              <w:t>Наименование страны происхождения</w:t>
            </w:r>
          </w:p>
        </w:tc>
        <w:tc>
          <w:tcPr>
            <w:tcW w:w="957" w:type="dxa"/>
            <w:tcBorders>
              <w:top w:val="single" w:sz="4" w:space="0" w:color="auto"/>
              <w:left w:val="single" w:sz="4" w:space="0" w:color="auto"/>
              <w:bottom w:val="single" w:sz="4" w:space="0" w:color="auto"/>
              <w:right w:val="single" w:sz="4" w:space="0" w:color="auto"/>
            </w:tcBorders>
          </w:tcPr>
          <w:p w:rsidR="00BB6F2C" w:rsidRPr="00BB6F2C" w:rsidRDefault="00BB6F2C" w:rsidP="002B2106">
            <w:pPr>
              <w:jc w:val="center"/>
            </w:pPr>
            <w:r w:rsidRPr="00BB6F2C">
              <w:rPr>
                <w:sz w:val="22"/>
                <w:szCs w:val="22"/>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BB6F2C" w:rsidRPr="00BB6F2C" w:rsidRDefault="00BB6F2C" w:rsidP="002B2106">
            <w:pPr>
              <w:jc w:val="center"/>
            </w:pPr>
            <w:r w:rsidRPr="00BB6F2C">
              <w:rPr>
                <w:sz w:val="22"/>
                <w:szCs w:val="22"/>
              </w:rPr>
              <w:t>Общая стоимость по позиции, руб.</w:t>
            </w:r>
          </w:p>
        </w:tc>
      </w:tr>
      <w:tr w:rsidR="00B97651" w:rsidRPr="00B97651" w:rsidTr="00B97651">
        <w:trPr>
          <w:trHeight w:val="260"/>
        </w:trPr>
        <w:tc>
          <w:tcPr>
            <w:tcW w:w="472"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lang w:eastAsia="en-US"/>
              </w:rPr>
            </w:pPr>
            <w:r w:rsidRPr="00B97651">
              <w:rPr>
                <w:sz w:val="18"/>
                <w:szCs w:val="18"/>
                <w:lang w:eastAsia="en-US"/>
              </w:rPr>
              <w:t>1</w:t>
            </w:r>
          </w:p>
        </w:tc>
        <w:tc>
          <w:tcPr>
            <w:tcW w:w="1514"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rPr>
                <w:b/>
                <w:sz w:val="18"/>
                <w:szCs w:val="18"/>
              </w:rPr>
            </w:pPr>
            <w:r w:rsidRPr="00B97651">
              <w:rPr>
                <w:rStyle w:val="af"/>
                <w:b w:val="0"/>
                <w:color w:val="000000"/>
                <w:sz w:val="18"/>
                <w:szCs w:val="18"/>
                <w:shd w:val="clear" w:color="auto" w:fill="FFFFFF"/>
              </w:rPr>
              <w:t>Фартук защитный односторонний</w:t>
            </w:r>
          </w:p>
        </w:tc>
        <w:tc>
          <w:tcPr>
            <w:tcW w:w="3294"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rPr>
                <w:color w:val="000000"/>
                <w:sz w:val="18"/>
                <w:szCs w:val="18"/>
                <w:shd w:val="clear" w:color="auto" w:fill="FFFFFF"/>
              </w:rPr>
            </w:pPr>
            <w:r w:rsidRPr="00B97651">
              <w:rPr>
                <w:color w:val="000000"/>
                <w:sz w:val="18"/>
                <w:szCs w:val="18"/>
                <w:shd w:val="clear" w:color="auto" w:fill="FFFFFF"/>
              </w:rPr>
              <w:t>Фартук защитный  односторонний обеспечивает защиту передней части тела. </w:t>
            </w:r>
          </w:p>
          <w:p w:rsidR="00B97651" w:rsidRPr="00B97651" w:rsidRDefault="00B97651" w:rsidP="002B2106">
            <w:pPr>
              <w:rPr>
                <w:color w:val="000000"/>
                <w:sz w:val="18"/>
                <w:szCs w:val="18"/>
                <w:shd w:val="clear" w:color="auto" w:fill="FFFFFF"/>
              </w:rPr>
            </w:pPr>
            <w:r w:rsidRPr="00B97651">
              <w:rPr>
                <w:color w:val="000000"/>
                <w:sz w:val="18"/>
                <w:szCs w:val="18"/>
                <w:shd w:val="clear" w:color="auto" w:fill="FFFFFF"/>
              </w:rPr>
              <w:t xml:space="preserve">Длина фартука от середины плеча до нижнего края изделия – </w:t>
            </w:r>
            <w:smartTag w:uri="urn:schemas-microsoft-com:office:smarttags" w:element="metricconverter">
              <w:smartTagPr>
                <w:attr w:name="ProductID" w:val="110 см"/>
              </w:smartTagPr>
              <w:r w:rsidRPr="00B97651">
                <w:rPr>
                  <w:color w:val="000000"/>
                  <w:sz w:val="18"/>
                  <w:szCs w:val="18"/>
                  <w:shd w:val="clear" w:color="auto" w:fill="FFFFFF"/>
                </w:rPr>
                <w:t>110 см</w:t>
              </w:r>
            </w:smartTag>
            <w:r w:rsidRPr="00B97651">
              <w:rPr>
                <w:color w:val="000000"/>
                <w:sz w:val="18"/>
                <w:szCs w:val="18"/>
                <w:shd w:val="clear" w:color="auto" w:fill="FFFFFF"/>
              </w:rPr>
              <w:t>.</w:t>
            </w:r>
          </w:p>
          <w:p w:rsidR="00B97651" w:rsidRPr="00B97651" w:rsidRDefault="00B97651" w:rsidP="002B2106">
            <w:pPr>
              <w:rPr>
                <w:color w:val="000000"/>
                <w:sz w:val="18"/>
                <w:szCs w:val="18"/>
                <w:shd w:val="clear" w:color="auto" w:fill="FFFFFF"/>
              </w:rPr>
            </w:pPr>
            <w:r w:rsidRPr="00B97651">
              <w:rPr>
                <w:sz w:val="18"/>
                <w:szCs w:val="18"/>
                <w:shd w:val="clear" w:color="auto" w:fill="FFFFFF"/>
              </w:rPr>
              <w:t>Фартук имеет на спине застежку типа «</w:t>
            </w:r>
            <w:proofErr w:type="spellStart"/>
            <w:r w:rsidRPr="00B97651">
              <w:rPr>
                <w:sz w:val="18"/>
                <w:szCs w:val="18"/>
                <w:shd w:val="clear" w:color="auto" w:fill="FFFFFF"/>
              </w:rPr>
              <w:t>фастекс</w:t>
            </w:r>
            <w:proofErr w:type="spellEnd"/>
            <w:r w:rsidRPr="00B97651">
              <w:rPr>
                <w:sz w:val="18"/>
                <w:szCs w:val="18"/>
                <w:shd w:val="clear" w:color="auto" w:fill="FFFFFF"/>
              </w:rPr>
              <w:t xml:space="preserve">», закрепленную на эластичной ленте шириной </w:t>
            </w:r>
            <w:smartTag w:uri="urn:schemas-microsoft-com:office:smarttags" w:element="metricconverter">
              <w:smartTagPr>
                <w:attr w:name="ProductID" w:val="35 мм"/>
              </w:smartTagPr>
              <w:r w:rsidRPr="00B97651">
                <w:rPr>
                  <w:sz w:val="18"/>
                  <w:szCs w:val="18"/>
                  <w:shd w:val="clear" w:color="auto" w:fill="FFFFFF"/>
                </w:rPr>
                <w:t>35 мм</w:t>
              </w:r>
            </w:smartTag>
            <w:r w:rsidRPr="00B97651">
              <w:rPr>
                <w:sz w:val="18"/>
                <w:szCs w:val="18"/>
                <w:shd w:val="clear" w:color="auto" w:fill="FFFFFF"/>
              </w:rPr>
              <w:t>.</w:t>
            </w:r>
          </w:p>
          <w:p w:rsidR="00B97651" w:rsidRPr="00B97651" w:rsidRDefault="00B97651" w:rsidP="002B2106">
            <w:pPr>
              <w:rPr>
                <w:color w:val="000000"/>
                <w:sz w:val="18"/>
                <w:szCs w:val="18"/>
                <w:shd w:val="clear" w:color="auto" w:fill="FFFFFF"/>
              </w:rPr>
            </w:pPr>
            <w:r w:rsidRPr="00B97651">
              <w:rPr>
                <w:color w:val="000000"/>
                <w:sz w:val="18"/>
                <w:szCs w:val="18"/>
                <w:shd w:val="clear" w:color="auto" w:fill="FFFFFF"/>
              </w:rPr>
              <w:t>Размер MM (46-54).</w:t>
            </w:r>
          </w:p>
          <w:p w:rsidR="00B97651" w:rsidRPr="00B97651" w:rsidRDefault="00B97651" w:rsidP="002B2106">
            <w:pPr>
              <w:rPr>
                <w:sz w:val="18"/>
                <w:szCs w:val="18"/>
              </w:rPr>
            </w:pPr>
            <w:r w:rsidRPr="00B97651">
              <w:rPr>
                <w:color w:val="000000"/>
                <w:sz w:val="18"/>
                <w:szCs w:val="18"/>
                <w:shd w:val="clear" w:color="auto" w:fill="FFFFFF"/>
              </w:rPr>
              <w:t xml:space="preserve">Свинцовый  эквивалент – </w:t>
            </w:r>
            <w:smartTag w:uri="urn:schemas-microsoft-com:office:smarttags" w:element="metricconverter">
              <w:smartTagPr>
                <w:attr w:name="ProductID" w:val="0.35 мм"/>
              </w:smartTagPr>
              <w:r w:rsidRPr="00B97651">
                <w:rPr>
                  <w:color w:val="000000"/>
                  <w:sz w:val="18"/>
                  <w:szCs w:val="18"/>
                  <w:shd w:val="clear" w:color="auto" w:fill="FFFFFF"/>
                </w:rPr>
                <w:t>0.35 мм</w:t>
              </w:r>
            </w:smartTag>
            <w:r w:rsidRPr="00B97651">
              <w:rPr>
                <w:color w:val="000000"/>
                <w:sz w:val="18"/>
                <w:szCs w:val="18"/>
                <w:shd w:val="clear" w:color="auto" w:fill="FFFFFF"/>
              </w:rPr>
              <w:t xml:space="preserve"> </w:t>
            </w:r>
            <w:proofErr w:type="spellStart"/>
            <w:r w:rsidRPr="00B97651">
              <w:rPr>
                <w:color w:val="000000"/>
                <w:sz w:val="18"/>
                <w:szCs w:val="18"/>
                <w:shd w:val="clear" w:color="auto" w:fill="FFFFFF"/>
              </w:rPr>
              <w:t>Pb</w:t>
            </w:r>
            <w:proofErr w:type="spellEnd"/>
            <w:r w:rsidRPr="00B97651">
              <w:rPr>
                <w:color w:val="000000"/>
                <w:sz w:val="18"/>
                <w:szCs w:val="18"/>
                <w:shd w:val="clear" w:color="auto" w:fill="FFFFFF"/>
              </w:rPr>
              <w:t>.</w:t>
            </w:r>
          </w:p>
        </w:tc>
        <w:tc>
          <w:tcPr>
            <w:tcW w:w="709"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ЗАО «</w:t>
            </w:r>
            <w:proofErr w:type="spellStart"/>
            <w:r w:rsidRPr="00B97651">
              <w:rPr>
                <w:sz w:val="18"/>
                <w:szCs w:val="18"/>
              </w:rPr>
              <w:t>Ренекс</w:t>
            </w:r>
            <w:proofErr w:type="spellEnd"/>
            <w:r w:rsidRPr="00B97651">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Россия</w:t>
            </w:r>
          </w:p>
        </w:tc>
        <w:tc>
          <w:tcPr>
            <w:tcW w:w="957"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color w:val="000000"/>
                <w:sz w:val="18"/>
                <w:szCs w:val="18"/>
              </w:rPr>
            </w:pPr>
            <w:r w:rsidRPr="00B97651">
              <w:rPr>
                <w:color w:val="000000"/>
                <w:sz w:val="18"/>
                <w:szCs w:val="18"/>
              </w:rPr>
              <w:t>8</w:t>
            </w:r>
            <w:r>
              <w:rPr>
                <w:color w:val="000000"/>
                <w:sz w:val="18"/>
                <w:szCs w:val="18"/>
              </w:rPr>
              <w:t xml:space="preserve"> </w:t>
            </w:r>
            <w:r w:rsidRPr="00B97651">
              <w:rPr>
                <w:color w:val="000000"/>
                <w:sz w:val="18"/>
                <w:szCs w:val="18"/>
              </w:rPr>
              <w:t>834,00</w:t>
            </w:r>
          </w:p>
        </w:tc>
        <w:tc>
          <w:tcPr>
            <w:tcW w:w="1276"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color w:val="000000"/>
                <w:sz w:val="18"/>
                <w:szCs w:val="18"/>
              </w:rPr>
            </w:pPr>
            <w:r w:rsidRPr="00B97651">
              <w:rPr>
                <w:color w:val="000000"/>
                <w:sz w:val="18"/>
                <w:szCs w:val="18"/>
              </w:rPr>
              <w:t>8</w:t>
            </w:r>
            <w:r>
              <w:rPr>
                <w:color w:val="000000"/>
                <w:sz w:val="18"/>
                <w:szCs w:val="18"/>
              </w:rPr>
              <w:t xml:space="preserve"> </w:t>
            </w:r>
            <w:r w:rsidRPr="00B97651">
              <w:rPr>
                <w:color w:val="000000"/>
                <w:sz w:val="18"/>
                <w:szCs w:val="18"/>
              </w:rPr>
              <w:t>834,00</w:t>
            </w:r>
          </w:p>
        </w:tc>
      </w:tr>
      <w:tr w:rsidR="00B97651" w:rsidRPr="00B97651" w:rsidTr="00B97651">
        <w:trPr>
          <w:trHeight w:val="260"/>
        </w:trPr>
        <w:tc>
          <w:tcPr>
            <w:tcW w:w="472"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lang w:eastAsia="en-US"/>
              </w:rPr>
            </w:pPr>
            <w:r w:rsidRPr="00B97651">
              <w:rPr>
                <w:sz w:val="18"/>
                <w:szCs w:val="18"/>
                <w:lang w:eastAsia="en-US"/>
              </w:rPr>
              <w:t>2</w:t>
            </w:r>
          </w:p>
        </w:tc>
        <w:tc>
          <w:tcPr>
            <w:tcW w:w="1514"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rPr>
                <w:b/>
                <w:sz w:val="18"/>
                <w:szCs w:val="18"/>
              </w:rPr>
            </w:pPr>
            <w:r w:rsidRPr="00B97651">
              <w:rPr>
                <w:rStyle w:val="af"/>
                <w:b w:val="0"/>
                <w:color w:val="000000"/>
                <w:sz w:val="18"/>
                <w:szCs w:val="18"/>
                <w:shd w:val="clear" w:color="auto" w:fill="FFFFFF"/>
              </w:rPr>
              <w:t>Фартук защитный двусторонний</w:t>
            </w:r>
          </w:p>
        </w:tc>
        <w:tc>
          <w:tcPr>
            <w:tcW w:w="3294"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rPr>
                <w:color w:val="000000"/>
                <w:sz w:val="18"/>
                <w:szCs w:val="18"/>
                <w:shd w:val="clear" w:color="auto" w:fill="FFFFFF"/>
              </w:rPr>
            </w:pPr>
            <w:r w:rsidRPr="00B97651">
              <w:rPr>
                <w:rStyle w:val="af"/>
                <w:color w:val="000000"/>
                <w:sz w:val="18"/>
                <w:szCs w:val="18"/>
                <w:shd w:val="clear" w:color="auto" w:fill="FFFFFF"/>
              </w:rPr>
              <w:t>Фартук защитный двусторонний</w:t>
            </w:r>
            <w:r w:rsidRPr="00B97651">
              <w:rPr>
                <w:color w:val="000000"/>
                <w:sz w:val="18"/>
                <w:szCs w:val="18"/>
                <w:shd w:val="clear" w:color="auto" w:fill="FFFFFF"/>
              </w:rPr>
              <w:t xml:space="preserve"> обеспечивает полную защиту тела со всех сторон.</w:t>
            </w:r>
          </w:p>
          <w:p w:rsidR="00B97651" w:rsidRPr="00B97651" w:rsidRDefault="00B97651" w:rsidP="002B2106">
            <w:pPr>
              <w:rPr>
                <w:color w:val="000000"/>
                <w:sz w:val="18"/>
                <w:szCs w:val="18"/>
                <w:shd w:val="clear" w:color="auto" w:fill="FFFFFF"/>
              </w:rPr>
            </w:pPr>
            <w:r w:rsidRPr="00B97651">
              <w:rPr>
                <w:color w:val="000000"/>
                <w:sz w:val="18"/>
                <w:szCs w:val="18"/>
                <w:shd w:val="clear" w:color="auto" w:fill="FFFFFF"/>
              </w:rPr>
              <w:t xml:space="preserve">Длина от середины плеча до нижнего края фартука, спереди – </w:t>
            </w:r>
            <w:smartTag w:uri="urn:schemas-microsoft-com:office:smarttags" w:element="metricconverter">
              <w:smartTagPr>
                <w:attr w:name="ProductID" w:val="110 см"/>
              </w:smartTagPr>
              <w:r w:rsidRPr="00B97651">
                <w:rPr>
                  <w:color w:val="000000"/>
                  <w:sz w:val="18"/>
                  <w:szCs w:val="18"/>
                  <w:shd w:val="clear" w:color="auto" w:fill="FFFFFF"/>
                </w:rPr>
                <w:t>110 см</w:t>
              </w:r>
            </w:smartTag>
            <w:r w:rsidRPr="00B97651">
              <w:rPr>
                <w:color w:val="000000"/>
                <w:sz w:val="18"/>
                <w:szCs w:val="18"/>
                <w:shd w:val="clear" w:color="auto" w:fill="FFFFFF"/>
              </w:rPr>
              <w:t>.</w:t>
            </w:r>
          </w:p>
          <w:p w:rsidR="00B97651" w:rsidRPr="00B97651" w:rsidRDefault="00B97651" w:rsidP="002B2106">
            <w:pPr>
              <w:rPr>
                <w:color w:val="000000"/>
                <w:sz w:val="18"/>
                <w:szCs w:val="18"/>
                <w:shd w:val="clear" w:color="auto" w:fill="FFFFFF"/>
              </w:rPr>
            </w:pPr>
            <w:r w:rsidRPr="00B97651">
              <w:rPr>
                <w:color w:val="000000"/>
                <w:sz w:val="18"/>
                <w:szCs w:val="18"/>
                <w:shd w:val="clear" w:color="auto" w:fill="FFFFFF"/>
              </w:rPr>
              <w:t xml:space="preserve">Длина от середины плеча до нижнего края фартука, сзади – </w:t>
            </w:r>
            <w:smartTag w:uri="urn:schemas-microsoft-com:office:smarttags" w:element="metricconverter">
              <w:smartTagPr>
                <w:attr w:name="ProductID" w:val="100 см"/>
              </w:smartTagPr>
              <w:r w:rsidRPr="00B97651">
                <w:rPr>
                  <w:color w:val="000000"/>
                  <w:sz w:val="18"/>
                  <w:szCs w:val="18"/>
                  <w:shd w:val="clear" w:color="auto" w:fill="FFFFFF"/>
                </w:rPr>
                <w:t>100 см</w:t>
              </w:r>
            </w:smartTag>
            <w:r w:rsidRPr="00B97651">
              <w:rPr>
                <w:color w:val="000000"/>
                <w:sz w:val="18"/>
                <w:szCs w:val="18"/>
                <w:shd w:val="clear" w:color="auto" w:fill="FFFFFF"/>
              </w:rPr>
              <w:t>.</w:t>
            </w:r>
          </w:p>
          <w:p w:rsidR="00B97651" w:rsidRPr="00B97651" w:rsidRDefault="00B97651" w:rsidP="002B2106">
            <w:pPr>
              <w:rPr>
                <w:color w:val="000000"/>
                <w:sz w:val="18"/>
                <w:szCs w:val="18"/>
                <w:shd w:val="clear" w:color="auto" w:fill="FFFFFF"/>
              </w:rPr>
            </w:pPr>
            <w:r w:rsidRPr="00B97651">
              <w:rPr>
                <w:color w:val="000000"/>
                <w:sz w:val="18"/>
                <w:szCs w:val="18"/>
                <w:shd w:val="clear" w:color="auto" w:fill="FFFFFF"/>
              </w:rPr>
              <w:t>Фартук имеет застежку типа «</w:t>
            </w:r>
            <w:proofErr w:type="spellStart"/>
            <w:r w:rsidRPr="00B97651">
              <w:rPr>
                <w:color w:val="000000"/>
                <w:sz w:val="18"/>
                <w:szCs w:val="18"/>
                <w:shd w:val="clear" w:color="auto" w:fill="FFFFFF"/>
              </w:rPr>
              <w:t>велькро</w:t>
            </w:r>
            <w:proofErr w:type="spellEnd"/>
            <w:r w:rsidRPr="00B97651">
              <w:rPr>
                <w:color w:val="000000"/>
                <w:sz w:val="18"/>
                <w:szCs w:val="18"/>
                <w:shd w:val="clear" w:color="auto" w:fill="FFFFFF"/>
              </w:rPr>
              <w:t>» на плече, усиленную дополнительной застёжкой типа «</w:t>
            </w:r>
            <w:proofErr w:type="spellStart"/>
            <w:r w:rsidRPr="00B97651">
              <w:rPr>
                <w:color w:val="000000"/>
                <w:sz w:val="18"/>
                <w:szCs w:val="18"/>
                <w:shd w:val="clear" w:color="auto" w:fill="FFFFFF"/>
              </w:rPr>
              <w:t>фастекс</w:t>
            </w:r>
            <w:proofErr w:type="spellEnd"/>
            <w:r w:rsidRPr="00B97651">
              <w:rPr>
                <w:color w:val="000000"/>
                <w:sz w:val="18"/>
                <w:szCs w:val="18"/>
                <w:shd w:val="clear" w:color="auto" w:fill="FFFFFF"/>
              </w:rPr>
              <w:t>», и пояс с застежкой типа «</w:t>
            </w:r>
            <w:proofErr w:type="spellStart"/>
            <w:r w:rsidRPr="00B97651">
              <w:rPr>
                <w:color w:val="000000"/>
                <w:sz w:val="18"/>
                <w:szCs w:val="18"/>
                <w:shd w:val="clear" w:color="auto" w:fill="FFFFFF"/>
              </w:rPr>
              <w:t>фастекс</w:t>
            </w:r>
            <w:proofErr w:type="spellEnd"/>
            <w:r w:rsidRPr="00B97651">
              <w:rPr>
                <w:color w:val="000000"/>
                <w:sz w:val="18"/>
                <w:szCs w:val="18"/>
                <w:shd w:val="clear" w:color="auto" w:fill="FFFFFF"/>
              </w:rPr>
              <w:t>», застегивающийся на спине. </w:t>
            </w:r>
          </w:p>
          <w:p w:rsidR="00B97651" w:rsidRPr="00B97651" w:rsidRDefault="00B97651" w:rsidP="002B2106">
            <w:pPr>
              <w:rPr>
                <w:color w:val="000000"/>
                <w:sz w:val="18"/>
                <w:szCs w:val="18"/>
                <w:shd w:val="clear" w:color="auto" w:fill="FFFFFF"/>
              </w:rPr>
            </w:pPr>
            <w:r w:rsidRPr="00B97651">
              <w:rPr>
                <w:color w:val="000000"/>
                <w:sz w:val="18"/>
                <w:szCs w:val="18"/>
                <w:shd w:val="clear" w:color="auto" w:fill="FFFFFF"/>
              </w:rPr>
              <w:t>Размер –  MM (46-54).</w:t>
            </w:r>
          </w:p>
          <w:p w:rsidR="00B97651" w:rsidRPr="00B97651" w:rsidRDefault="00B97651" w:rsidP="002B2106">
            <w:pPr>
              <w:rPr>
                <w:sz w:val="18"/>
                <w:szCs w:val="18"/>
              </w:rPr>
            </w:pPr>
            <w:r w:rsidRPr="00B97651">
              <w:rPr>
                <w:color w:val="000000"/>
                <w:sz w:val="18"/>
                <w:szCs w:val="18"/>
                <w:shd w:val="clear" w:color="auto" w:fill="FFFFFF"/>
              </w:rPr>
              <w:t xml:space="preserve">Свинцовый эквивалент –0,35 мм </w:t>
            </w:r>
            <w:proofErr w:type="spellStart"/>
            <w:r w:rsidRPr="00B97651">
              <w:rPr>
                <w:color w:val="000000"/>
                <w:sz w:val="18"/>
                <w:szCs w:val="18"/>
                <w:shd w:val="clear" w:color="auto" w:fill="FFFFFF"/>
              </w:rPr>
              <w:t>Pb</w:t>
            </w:r>
            <w:proofErr w:type="spellEnd"/>
            <w:r w:rsidRPr="00B97651">
              <w:rPr>
                <w:color w:val="000000"/>
                <w:sz w:val="18"/>
                <w:szCs w:val="18"/>
                <w:shd w:val="clear" w:color="auto" w:fill="FFFFFF"/>
              </w:rPr>
              <w:t xml:space="preserve"> спереди и </w:t>
            </w:r>
            <w:smartTag w:uri="urn:schemas-microsoft-com:office:smarttags" w:element="metricconverter">
              <w:smartTagPr>
                <w:attr w:name="ProductID" w:val="0,25 мм"/>
              </w:smartTagPr>
              <w:r w:rsidRPr="00B97651">
                <w:rPr>
                  <w:color w:val="000000"/>
                  <w:sz w:val="18"/>
                  <w:szCs w:val="18"/>
                  <w:shd w:val="clear" w:color="auto" w:fill="FFFFFF"/>
                </w:rPr>
                <w:t>0,25 мм</w:t>
              </w:r>
            </w:smartTag>
            <w:r w:rsidRPr="00B97651">
              <w:rPr>
                <w:color w:val="000000"/>
                <w:sz w:val="18"/>
                <w:szCs w:val="18"/>
                <w:shd w:val="clear" w:color="auto" w:fill="FFFFFF"/>
              </w:rPr>
              <w:t xml:space="preserve"> </w:t>
            </w:r>
            <w:proofErr w:type="spellStart"/>
            <w:r w:rsidRPr="00B97651">
              <w:rPr>
                <w:color w:val="000000"/>
                <w:sz w:val="18"/>
                <w:szCs w:val="18"/>
                <w:shd w:val="clear" w:color="auto" w:fill="FFFFFF"/>
              </w:rPr>
              <w:t>Pb</w:t>
            </w:r>
            <w:proofErr w:type="spellEnd"/>
            <w:r w:rsidRPr="00B97651">
              <w:rPr>
                <w:color w:val="000000"/>
                <w:sz w:val="18"/>
                <w:szCs w:val="18"/>
                <w:shd w:val="clear" w:color="auto" w:fill="FFFFFF"/>
              </w:rPr>
              <w:t xml:space="preserve"> сзади.</w:t>
            </w:r>
          </w:p>
        </w:tc>
        <w:tc>
          <w:tcPr>
            <w:tcW w:w="709"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ЗАО «</w:t>
            </w:r>
            <w:proofErr w:type="spellStart"/>
            <w:r w:rsidRPr="00B97651">
              <w:rPr>
                <w:sz w:val="18"/>
                <w:szCs w:val="18"/>
              </w:rPr>
              <w:t>Ренекс</w:t>
            </w:r>
            <w:proofErr w:type="spellEnd"/>
            <w:r w:rsidRPr="00B97651">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Россия</w:t>
            </w:r>
          </w:p>
        </w:tc>
        <w:tc>
          <w:tcPr>
            <w:tcW w:w="957"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color w:val="000000"/>
                <w:sz w:val="18"/>
                <w:szCs w:val="18"/>
              </w:rPr>
            </w:pPr>
            <w:r w:rsidRPr="00B97651">
              <w:rPr>
                <w:color w:val="000000"/>
                <w:sz w:val="18"/>
                <w:szCs w:val="18"/>
              </w:rPr>
              <w:t>13</w:t>
            </w:r>
            <w:r>
              <w:rPr>
                <w:color w:val="000000"/>
                <w:sz w:val="18"/>
                <w:szCs w:val="18"/>
              </w:rPr>
              <w:t xml:space="preserve"> </w:t>
            </w:r>
            <w:r w:rsidRPr="00B97651">
              <w:rPr>
                <w:color w:val="000000"/>
                <w:sz w:val="18"/>
                <w:szCs w:val="18"/>
              </w:rPr>
              <w:t>517,00</w:t>
            </w:r>
          </w:p>
        </w:tc>
        <w:tc>
          <w:tcPr>
            <w:tcW w:w="1276"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color w:val="000000"/>
                <w:sz w:val="18"/>
                <w:szCs w:val="18"/>
              </w:rPr>
            </w:pPr>
            <w:r w:rsidRPr="00B97651">
              <w:rPr>
                <w:color w:val="000000"/>
                <w:sz w:val="18"/>
                <w:szCs w:val="18"/>
              </w:rPr>
              <w:t>13</w:t>
            </w:r>
            <w:r>
              <w:rPr>
                <w:color w:val="000000"/>
                <w:sz w:val="18"/>
                <w:szCs w:val="18"/>
              </w:rPr>
              <w:t xml:space="preserve"> </w:t>
            </w:r>
            <w:r w:rsidRPr="00B97651">
              <w:rPr>
                <w:color w:val="000000"/>
                <w:sz w:val="18"/>
                <w:szCs w:val="18"/>
              </w:rPr>
              <w:t>517,00</w:t>
            </w:r>
          </w:p>
        </w:tc>
      </w:tr>
      <w:tr w:rsidR="00B97651" w:rsidRPr="00B97651" w:rsidTr="00B97651">
        <w:trPr>
          <w:trHeight w:val="260"/>
        </w:trPr>
        <w:tc>
          <w:tcPr>
            <w:tcW w:w="472"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lang w:eastAsia="en-US"/>
              </w:rPr>
            </w:pPr>
            <w:r w:rsidRPr="00B97651">
              <w:rPr>
                <w:sz w:val="18"/>
                <w:szCs w:val="18"/>
                <w:lang w:eastAsia="en-US"/>
              </w:rPr>
              <w:t>3</w:t>
            </w:r>
          </w:p>
        </w:tc>
        <w:tc>
          <w:tcPr>
            <w:tcW w:w="1514"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rPr>
                <w:b/>
                <w:sz w:val="18"/>
                <w:szCs w:val="18"/>
              </w:rPr>
            </w:pPr>
            <w:r w:rsidRPr="00B97651">
              <w:rPr>
                <w:rStyle w:val="af"/>
                <w:b w:val="0"/>
                <w:color w:val="000000"/>
                <w:sz w:val="18"/>
                <w:szCs w:val="18"/>
                <w:shd w:val="clear" w:color="auto" w:fill="FFFFFF"/>
              </w:rPr>
              <w:t>Воротник защитный</w:t>
            </w:r>
          </w:p>
        </w:tc>
        <w:tc>
          <w:tcPr>
            <w:tcW w:w="3294"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widowControl w:val="0"/>
              <w:jc w:val="both"/>
              <w:rPr>
                <w:color w:val="000000"/>
                <w:sz w:val="18"/>
                <w:szCs w:val="18"/>
                <w:shd w:val="clear" w:color="auto" w:fill="FFFFFF"/>
              </w:rPr>
            </w:pPr>
            <w:r w:rsidRPr="00B97651">
              <w:rPr>
                <w:rStyle w:val="af"/>
                <w:color w:val="000000"/>
                <w:sz w:val="18"/>
                <w:szCs w:val="18"/>
                <w:shd w:val="clear" w:color="auto" w:fill="FFFFFF"/>
              </w:rPr>
              <w:t>Воротник защитный</w:t>
            </w:r>
            <w:r w:rsidRPr="00B97651">
              <w:rPr>
                <w:color w:val="000000"/>
                <w:sz w:val="18"/>
                <w:szCs w:val="18"/>
                <w:shd w:val="clear" w:color="auto" w:fill="FFFFFF"/>
              </w:rPr>
              <w:t xml:space="preserve"> защищает щитовидную железу и область шеи. </w:t>
            </w:r>
          </w:p>
          <w:p w:rsidR="00B97651" w:rsidRPr="00B97651" w:rsidRDefault="00B97651" w:rsidP="002B2106">
            <w:pPr>
              <w:widowControl w:val="0"/>
              <w:jc w:val="both"/>
              <w:rPr>
                <w:color w:val="000000"/>
                <w:sz w:val="18"/>
                <w:szCs w:val="18"/>
                <w:shd w:val="clear" w:color="auto" w:fill="FFFFFF"/>
              </w:rPr>
            </w:pPr>
            <w:r w:rsidRPr="00B97651">
              <w:rPr>
                <w:color w:val="000000"/>
                <w:sz w:val="18"/>
                <w:szCs w:val="18"/>
                <w:shd w:val="clear" w:color="auto" w:fill="FFFFFF"/>
              </w:rPr>
              <w:t>Размер воротника регулируется с помощью застежки типа «</w:t>
            </w:r>
            <w:proofErr w:type="spellStart"/>
            <w:r w:rsidRPr="00B97651">
              <w:rPr>
                <w:color w:val="000000"/>
                <w:sz w:val="18"/>
                <w:szCs w:val="18"/>
                <w:shd w:val="clear" w:color="auto" w:fill="FFFFFF"/>
              </w:rPr>
              <w:t>велькро</w:t>
            </w:r>
            <w:proofErr w:type="spellEnd"/>
            <w:r w:rsidRPr="00B97651">
              <w:rPr>
                <w:color w:val="000000"/>
                <w:sz w:val="18"/>
                <w:szCs w:val="18"/>
                <w:shd w:val="clear" w:color="auto" w:fill="FFFFFF"/>
              </w:rPr>
              <w:t>».</w:t>
            </w:r>
          </w:p>
          <w:p w:rsidR="00B97651" w:rsidRPr="00B97651" w:rsidRDefault="00B97651" w:rsidP="002B2106">
            <w:pPr>
              <w:rPr>
                <w:sz w:val="18"/>
                <w:szCs w:val="18"/>
              </w:rPr>
            </w:pPr>
            <w:r w:rsidRPr="00B97651">
              <w:rPr>
                <w:sz w:val="18"/>
                <w:szCs w:val="18"/>
              </w:rPr>
              <w:t xml:space="preserve">Свинцовый эквивалент – </w:t>
            </w:r>
            <w:smartTag w:uri="urn:schemas-microsoft-com:office:smarttags" w:element="metricconverter">
              <w:smartTagPr>
                <w:attr w:name="ProductID" w:val="0,35 мм"/>
              </w:smartTagPr>
              <w:r w:rsidRPr="00B97651">
                <w:rPr>
                  <w:sz w:val="18"/>
                  <w:szCs w:val="18"/>
                </w:rPr>
                <w:t>0,35 мм</w:t>
              </w:r>
            </w:smartTag>
            <w:r w:rsidRPr="00B97651">
              <w:rPr>
                <w:sz w:val="18"/>
                <w:szCs w:val="18"/>
              </w:rPr>
              <w:t xml:space="preserve"> </w:t>
            </w:r>
            <w:proofErr w:type="spellStart"/>
            <w:r w:rsidRPr="00B97651">
              <w:rPr>
                <w:sz w:val="18"/>
                <w:szCs w:val="18"/>
                <w:lang w:val="en-US"/>
              </w:rPr>
              <w:t>Pb</w:t>
            </w:r>
            <w:proofErr w:type="spellEnd"/>
          </w:p>
        </w:tc>
        <w:tc>
          <w:tcPr>
            <w:tcW w:w="709"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ЗАО «</w:t>
            </w:r>
            <w:proofErr w:type="spellStart"/>
            <w:r w:rsidRPr="00B97651">
              <w:rPr>
                <w:sz w:val="18"/>
                <w:szCs w:val="18"/>
              </w:rPr>
              <w:t>Ренекс</w:t>
            </w:r>
            <w:proofErr w:type="spellEnd"/>
            <w:r w:rsidRPr="00B97651">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Россия</w:t>
            </w:r>
          </w:p>
        </w:tc>
        <w:tc>
          <w:tcPr>
            <w:tcW w:w="957"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color w:val="000000"/>
                <w:sz w:val="18"/>
                <w:szCs w:val="18"/>
              </w:rPr>
            </w:pPr>
            <w:r w:rsidRPr="00B97651">
              <w:rPr>
                <w:color w:val="000000"/>
                <w:sz w:val="18"/>
                <w:szCs w:val="18"/>
              </w:rPr>
              <w:t>1</w:t>
            </w:r>
            <w:r>
              <w:rPr>
                <w:color w:val="000000"/>
                <w:sz w:val="18"/>
                <w:szCs w:val="18"/>
              </w:rPr>
              <w:t xml:space="preserve"> </w:t>
            </w:r>
            <w:r w:rsidRPr="00B97651">
              <w:rPr>
                <w:color w:val="000000"/>
                <w:sz w:val="18"/>
                <w:szCs w:val="18"/>
              </w:rPr>
              <w:t>848,00</w:t>
            </w:r>
          </w:p>
        </w:tc>
        <w:tc>
          <w:tcPr>
            <w:tcW w:w="1276"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color w:val="000000"/>
                <w:sz w:val="18"/>
                <w:szCs w:val="18"/>
              </w:rPr>
            </w:pPr>
            <w:r w:rsidRPr="00B97651">
              <w:rPr>
                <w:color w:val="000000"/>
                <w:sz w:val="18"/>
                <w:szCs w:val="18"/>
              </w:rPr>
              <w:t>1</w:t>
            </w:r>
            <w:r>
              <w:rPr>
                <w:color w:val="000000"/>
                <w:sz w:val="18"/>
                <w:szCs w:val="18"/>
              </w:rPr>
              <w:t xml:space="preserve"> </w:t>
            </w:r>
            <w:r w:rsidRPr="00B97651">
              <w:rPr>
                <w:color w:val="000000"/>
                <w:sz w:val="18"/>
                <w:szCs w:val="18"/>
              </w:rPr>
              <w:t>848,00</w:t>
            </w:r>
          </w:p>
        </w:tc>
      </w:tr>
      <w:tr w:rsidR="00B97651" w:rsidRPr="00B97651" w:rsidTr="00B97651">
        <w:trPr>
          <w:trHeight w:val="260"/>
        </w:trPr>
        <w:tc>
          <w:tcPr>
            <w:tcW w:w="472"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lang w:eastAsia="en-US"/>
              </w:rPr>
            </w:pPr>
            <w:r w:rsidRPr="00B97651">
              <w:rPr>
                <w:sz w:val="18"/>
                <w:szCs w:val="18"/>
                <w:lang w:eastAsia="en-US"/>
              </w:rPr>
              <w:t>4</w:t>
            </w:r>
          </w:p>
        </w:tc>
        <w:tc>
          <w:tcPr>
            <w:tcW w:w="1514"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rPr>
                <w:b/>
                <w:sz w:val="18"/>
                <w:szCs w:val="18"/>
              </w:rPr>
            </w:pPr>
            <w:r w:rsidRPr="00B97651">
              <w:rPr>
                <w:rStyle w:val="af"/>
                <w:b w:val="0"/>
                <w:color w:val="000000"/>
                <w:sz w:val="18"/>
                <w:szCs w:val="18"/>
                <w:shd w:val="clear" w:color="auto" w:fill="FFFFFF"/>
              </w:rPr>
              <w:t>Пластина защитная</w:t>
            </w:r>
          </w:p>
        </w:tc>
        <w:tc>
          <w:tcPr>
            <w:tcW w:w="3294"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rPr>
                <w:color w:val="000000"/>
                <w:sz w:val="18"/>
                <w:szCs w:val="18"/>
                <w:shd w:val="clear" w:color="auto" w:fill="FFFFFF"/>
              </w:rPr>
            </w:pPr>
            <w:r w:rsidRPr="00B97651">
              <w:rPr>
                <w:rStyle w:val="af"/>
                <w:color w:val="000000"/>
                <w:sz w:val="18"/>
                <w:szCs w:val="18"/>
                <w:shd w:val="clear" w:color="auto" w:fill="FFFFFF"/>
              </w:rPr>
              <w:t>Пластина защитная</w:t>
            </w:r>
            <w:r w:rsidRPr="00B97651">
              <w:rPr>
                <w:color w:val="000000"/>
                <w:sz w:val="18"/>
                <w:szCs w:val="18"/>
                <w:shd w:val="clear" w:color="auto" w:fill="FFFFFF"/>
              </w:rPr>
              <w:t xml:space="preserve"> для защиты различных частей тела пациента при рентгеновских исследованиях в положении «лежа».</w:t>
            </w:r>
          </w:p>
          <w:p w:rsidR="00B97651" w:rsidRPr="00B97651" w:rsidRDefault="00B97651" w:rsidP="002B2106">
            <w:pPr>
              <w:rPr>
                <w:color w:val="000000"/>
                <w:sz w:val="18"/>
                <w:szCs w:val="18"/>
                <w:shd w:val="clear" w:color="auto" w:fill="FFFFFF"/>
              </w:rPr>
            </w:pPr>
            <w:r w:rsidRPr="00B97651">
              <w:rPr>
                <w:color w:val="000000"/>
                <w:sz w:val="18"/>
                <w:szCs w:val="18"/>
                <w:shd w:val="clear" w:color="auto" w:fill="FFFFFF"/>
              </w:rPr>
              <w:t xml:space="preserve">Свинцовый эквивалент – </w:t>
            </w:r>
            <w:smartTag w:uri="urn:schemas-microsoft-com:office:smarttags" w:element="metricconverter">
              <w:smartTagPr>
                <w:attr w:name="ProductID" w:val="0,5 мм"/>
              </w:smartTagPr>
              <w:r w:rsidRPr="00B97651">
                <w:rPr>
                  <w:color w:val="000000"/>
                  <w:sz w:val="18"/>
                  <w:szCs w:val="18"/>
                  <w:shd w:val="clear" w:color="auto" w:fill="FFFFFF"/>
                </w:rPr>
                <w:t>0,5 мм</w:t>
              </w:r>
            </w:smartTag>
            <w:r w:rsidRPr="00B97651">
              <w:rPr>
                <w:color w:val="000000"/>
                <w:sz w:val="18"/>
                <w:szCs w:val="18"/>
                <w:shd w:val="clear" w:color="auto" w:fill="FFFFFF"/>
              </w:rPr>
              <w:t xml:space="preserve"> </w:t>
            </w:r>
            <w:proofErr w:type="spellStart"/>
            <w:r w:rsidRPr="00B97651">
              <w:rPr>
                <w:color w:val="000000"/>
                <w:sz w:val="18"/>
                <w:szCs w:val="18"/>
                <w:shd w:val="clear" w:color="auto" w:fill="FFFFFF"/>
                <w:lang w:val="en-US"/>
              </w:rPr>
              <w:t>Pb</w:t>
            </w:r>
            <w:proofErr w:type="spellEnd"/>
          </w:p>
          <w:p w:rsidR="00B97651" w:rsidRPr="00B97651" w:rsidRDefault="00B97651" w:rsidP="002B2106">
            <w:pPr>
              <w:rPr>
                <w:sz w:val="18"/>
                <w:szCs w:val="18"/>
              </w:rPr>
            </w:pPr>
            <w:r w:rsidRPr="00B97651">
              <w:rPr>
                <w:color w:val="000000"/>
                <w:sz w:val="18"/>
                <w:szCs w:val="18"/>
                <w:shd w:val="clear" w:color="auto" w:fill="FFFFFF"/>
              </w:rPr>
              <w:t>Размер – 60х100 см</w:t>
            </w:r>
          </w:p>
        </w:tc>
        <w:tc>
          <w:tcPr>
            <w:tcW w:w="709"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ЗАО «</w:t>
            </w:r>
            <w:proofErr w:type="spellStart"/>
            <w:r w:rsidRPr="00B97651">
              <w:rPr>
                <w:sz w:val="18"/>
                <w:szCs w:val="18"/>
              </w:rPr>
              <w:t>Ренекс</w:t>
            </w:r>
            <w:proofErr w:type="spellEnd"/>
            <w:r w:rsidRPr="00B97651">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Россия</w:t>
            </w:r>
          </w:p>
        </w:tc>
        <w:tc>
          <w:tcPr>
            <w:tcW w:w="957"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color w:val="000000"/>
                <w:sz w:val="18"/>
                <w:szCs w:val="18"/>
              </w:rPr>
            </w:pPr>
            <w:r w:rsidRPr="00B97651">
              <w:rPr>
                <w:color w:val="000000"/>
                <w:sz w:val="18"/>
                <w:szCs w:val="18"/>
              </w:rPr>
              <w:t>8</w:t>
            </w:r>
            <w:r>
              <w:rPr>
                <w:color w:val="000000"/>
                <w:sz w:val="18"/>
                <w:szCs w:val="18"/>
              </w:rPr>
              <w:t xml:space="preserve"> </w:t>
            </w:r>
            <w:r w:rsidRPr="00B97651">
              <w:rPr>
                <w:color w:val="000000"/>
                <w:sz w:val="18"/>
                <w:szCs w:val="18"/>
              </w:rPr>
              <w:t>120,00</w:t>
            </w:r>
          </w:p>
        </w:tc>
        <w:tc>
          <w:tcPr>
            <w:tcW w:w="1276"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color w:val="000000"/>
                <w:sz w:val="18"/>
                <w:szCs w:val="18"/>
              </w:rPr>
            </w:pPr>
            <w:r w:rsidRPr="00B97651">
              <w:rPr>
                <w:color w:val="000000"/>
                <w:sz w:val="18"/>
                <w:szCs w:val="18"/>
              </w:rPr>
              <w:t>8</w:t>
            </w:r>
            <w:r>
              <w:rPr>
                <w:color w:val="000000"/>
                <w:sz w:val="18"/>
                <w:szCs w:val="18"/>
              </w:rPr>
              <w:t xml:space="preserve"> </w:t>
            </w:r>
            <w:r w:rsidRPr="00B97651">
              <w:rPr>
                <w:color w:val="000000"/>
                <w:sz w:val="18"/>
                <w:szCs w:val="18"/>
              </w:rPr>
              <w:t>120,00</w:t>
            </w:r>
          </w:p>
        </w:tc>
      </w:tr>
      <w:tr w:rsidR="00B97651" w:rsidRPr="00B97651" w:rsidTr="00B97651">
        <w:trPr>
          <w:trHeight w:val="3697"/>
        </w:trPr>
        <w:tc>
          <w:tcPr>
            <w:tcW w:w="472"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lang w:eastAsia="en-US"/>
              </w:rPr>
            </w:pPr>
            <w:r w:rsidRPr="00B97651">
              <w:rPr>
                <w:sz w:val="18"/>
                <w:szCs w:val="18"/>
                <w:lang w:eastAsia="en-US"/>
              </w:rPr>
              <w:t>5</w:t>
            </w:r>
          </w:p>
        </w:tc>
        <w:tc>
          <w:tcPr>
            <w:tcW w:w="1514"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rPr>
                <w:sz w:val="18"/>
                <w:szCs w:val="18"/>
              </w:rPr>
            </w:pPr>
            <w:r w:rsidRPr="00B97651">
              <w:rPr>
                <w:rStyle w:val="apple-style-span"/>
                <w:bCs/>
                <w:color w:val="000000"/>
                <w:sz w:val="18"/>
                <w:szCs w:val="18"/>
                <w:shd w:val="clear" w:color="auto" w:fill="FFFFFF"/>
              </w:rPr>
              <w:t>Юбка защитная</w:t>
            </w:r>
          </w:p>
        </w:tc>
        <w:tc>
          <w:tcPr>
            <w:tcW w:w="3294"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rPr>
                <w:color w:val="000000"/>
                <w:sz w:val="18"/>
                <w:szCs w:val="18"/>
                <w:shd w:val="clear" w:color="auto" w:fill="FFFFFF"/>
              </w:rPr>
            </w:pPr>
            <w:r w:rsidRPr="00B97651">
              <w:rPr>
                <w:rStyle w:val="apple-style-span"/>
                <w:bCs/>
                <w:color w:val="000000"/>
                <w:sz w:val="18"/>
                <w:szCs w:val="18"/>
                <w:shd w:val="clear" w:color="auto" w:fill="FFFFFF"/>
              </w:rPr>
              <w:t>Юбка защитная</w:t>
            </w:r>
            <w:r w:rsidRPr="00B97651">
              <w:rPr>
                <w:color w:val="000000"/>
                <w:sz w:val="18"/>
                <w:szCs w:val="18"/>
                <w:shd w:val="clear" w:color="auto" w:fill="FFFFFF"/>
              </w:rPr>
              <w:t xml:space="preserve"> – </w:t>
            </w:r>
            <w:proofErr w:type="spellStart"/>
            <w:r w:rsidRPr="00B97651">
              <w:rPr>
                <w:color w:val="000000"/>
                <w:sz w:val="18"/>
                <w:szCs w:val="18"/>
                <w:shd w:val="clear" w:color="auto" w:fill="FFFFFF"/>
              </w:rPr>
              <w:t>однополотняная</w:t>
            </w:r>
            <w:proofErr w:type="spellEnd"/>
            <w:r w:rsidRPr="00B97651">
              <w:rPr>
                <w:color w:val="000000"/>
                <w:sz w:val="18"/>
                <w:szCs w:val="18"/>
                <w:shd w:val="clear" w:color="auto" w:fill="FFFFFF"/>
              </w:rPr>
              <w:t xml:space="preserve"> конструкция, обеспечивает эффективную защиту со всех сторон области гонад и костей таза персонала и пациентов.</w:t>
            </w:r>
          </w:p>
          <w:p w:rsidR="00B97651" w:rsidRPr="00B97651" w:rsidRDefault="00B97651" w:rsidP="002B2106">
            <w:pPr>
              <w:rPr>
                <w:color w:val="000000"/>
                <w:sz w:val="18"/>
                <w:szCs w:val="18"/>
                <w:shd w:val="clear" w:color="auto" w:fill="FFFFFF"/>
              </w:rPr>
            </w:pPr>
            <w:r w:rsidRPr="00B97651">
              <w:rPr>
                <w:color w:val="000000"/>
                <w:sz w:val="18"/>
                <w:szCs w:val="18"/>
                <w:shd w:val="clear" w:color="auto" w:fill="FFFFFF"/>
              </w:rPr>
              <w:t xml:space="preserve">Длина изделия  – </w:t>
            </w:r>
            <w:smartTag w:uri="urn:schemas-microsoft-com:office:smarttags" w:element="metricconverter">
              <w:smartTagPr>
                <w:attr w:name="ProductID" w:val="70 см"/>
              </w:smartTagPr>
              <w:r w:rsidRPr="00B97651">
                <w:rPr>
                  <w:color w:val="000000"/>
                  <w:sz w:val="18"/>
                  <w:szCs w:val="18"/>
                  <w:shd w:val="clear" w:color="auto" w:fill="FFFFFF"/>
                </w:rPr>
                <w:t>70 см</w:t>
              </w:r>
            </w:smartTag>
            <w:r w:rsidRPr="00B97651">
              <w:rPr>
                <w:color w:val="000000"/>
                <w:sz w:val="18"/>
                <w:szCs w:val="18"/>
                <w:shd w:val="clear" w:color="auto" w:fill="FFFFFF"/>
              </w:rPr>
              <w:t>.</w:t>
            </w:r>
          </w:p>
          <w:p w:rsidR="00B97651" w:rsidRPr="00B97651" w:rsidRDefault="00B97651" w:rsidP="002B2106">
            <w:pPr>
              <w:rPr>
                <w:color w:val="000000"/>
                <w:sz w:val="18"/>
                <w:szCs w:val="18"/>
                <w:shd w:val="clear" w:color="auto" w:fill="FFFFFF"/>
              </w:rPr>
            </w:pPr>
            <w:r w:rsidRPr="00B97651">
              <w:rPr>
                <w:color w:val="000000"/>
                <w:sz w:val="18"/>
                <w:szCs w:val="18"/>
                <w:shd w:val="clear" w:color="auto" w:fill="FFFFFF"/>
              </w:rPr>
              <w:t xml:space="preserve">Свинцовый эквивалент –0.50 мм </w:t>
            </w:r>
            <w:proofErr w:type="spellStart"/>
            <w:r w:rsidRPr="00B97651">
              <w:rPr>
                <w:color w:val="000000"/>
                <w:sz w:val="18"/>
                <w:szCs w:val="18"/>
                <w:shd w:val="clear" w:color="auto" w:fill="FFFFFF"/>
              </w:rPr>
              <w:t>Pb</w:t>
            </w:r>
            <w:proofErr w:type="spellEnd"/>
            <w:r w:rsidRPr="00B97651">
              <w:rPr>
                <w:color w:val="000000"/>
                <w:sz w:val="18"/>
                <w:szCs w:val="18"/>
                <w:shd w:val="clear" w:color="auto" w:fill="FFFFFF"/>
              </w:rPr>
              <w:t>.</w:t>
            </w:r>
          </w:p>
          <w:p w:rsidR="00B97651" w:rsidRPr="00B97651" w:rsidRDefault="00B97651" w:rsidP="002B2106">
            <w:pPr>
              <w:rPr>
                <w:color w:val="000000"/>
                <w:sz w:val="18"/>
                <w:szCs w:val="18"/>
                <w:shd w:val="clear" w:color="auto" w:fill="FFFFFF"/>
              </w:rPr>
            </w:pPr>
            <w:r w:rsidRPr="00B97651">
              <w:rPr>
                <w:color w:val="000000"/>
                <w:sz w:val="18"/>
                <w:szCs w:val="18"/>
                <w:shd w:val="clear" w:color="auto" w:fill="FFFFFF"/>
              </w:rPr>
              <w:t>Размер юбки М</w:t>
            </w:r>
            <w:proofErr w:type="gramStart"/>
            <w:r w:rsidRPr="00B97651">
              <w:rPr>
                <w:color w:val="000000"/>
                <w:sz w:val="18"/>
                <w:szCs w:val="18"/>
                <w:shd w:val="clear" w:color="auto" w:fill="FFFFFF"/>
              </w:rPr>
              <w:t>М(</w:t>
            </w:r>
            <w:proofErr w:type="gramEnd"/>
            <w:r w:rsidRPr="00B97651">
              <w:rPr>
                <w:color w:val="000000"/>
                <w:sz w:val="18"/>
                <w:szCs w:val="18"/>
                <w:shd w:val="clear" w:color="auto" w:fill="FFFFFF"/>
              </w:rPr>
              <w:t>с 46 по 54) регулируется с помощью застежки типа «</w:t>
            </w:r>
            <w:proofErr w:type="spellStart"/>
            <w:r w:rsidRPr="00B97651">
              <w:rPr>
                <w:color w:val="000000"/>
                <w:sz w:val="18"/>
                <w:szCs w:val="18"/>
                <w:shd w:val="clear" w:color="auto" w:fill="FFFFFF"/>
              </w:rPr>
              <w:t>велькро</w:t>
            </w:r>
            <w:proofErr w:type="spellEnd"/>
            <w:r w:rsidRPr="00B97651">
              <w:rPr>
                <w:color w:val="000000"/>
                <w:sz w:val="18"/>
                <w:szCs w:val="18"/>
                <w:shd w:val="clear" w:color="auto" w:fill="FFFFFF"/>
              </w:rPr>
              <w:t xml:space="preserve">». </w:t>
            </w:r>
          </w:p>
          <w:p w:rsidR="00B97651" w:rsidRPr="00B97651" w:rsidRDefault="00B97651" w:rsidP="002B2106">
            <w:pPr>
              <w:rPr>
                <w:color w:val="000000"/>
                <w:sz w:val="18"/>
                <w:szCs w:val="18"/>
                <w:shd w:val="clear" w:color="auto" w:fill="FFFFFF"/>
              </w:rPr>
            </w:pPr>
            <w:r w:rsidRPr="00B97651">
              <w:rPr>
                <w:color w:val="000000"/>
                <w:sz w:val="18"/>
                <w:szCs w:val="18"/>
                <w:shd w:val="clear" w:color="auto" w:fill="FFFFFF"/>
              </w:rPr>
              <w:t>Для дополнительной надежной фиксации юбки на поясе, обязательно наличие ремня шириной 40мм, пропущенного в шлевки.</w:t>
            </w:r>
          </w:p>
          <w:p w:rsidR="00B97651" w:rsidRPr="00B97651" w:rsidRDefault="00B97651" w:rsidP="002B2106">
            <w:pPr>
              <w:rPr>
                <w:sz w:val="18"/>
                <w:szCs w:val="18"/>
              </w:rPr>
            </w:pPr>
            <w:r w:rsidRPr="00B97651">
              <w:rPr>
                <w:color w:val="000000"/>
                <w:sz w:val="18"/>
                <w:szCs w:val="18"/>
                <w:shd w:val="clear" w:color="auto" w:fill="FFFFFF"/>
              </w:rPr>
              <w:t>Наличие дополнительных плечевых фиксаторов, позволяющих перераспределить вес изделия с области талии на плечи.</w:t>
            </w:r>
          </w:p>
        </w:tc>
        <w:tc>
          <w:tcPr>
            <w:tcW w:w="709"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ЗАО «</w:t>
            </w:r>
            <w:proofErr w:type="spellStart"/>
            <w:r w:rsidRPr="00B97651">
              <w:rPr>
                <w:sz w:val="18"/>
                <w:szCs w:val="18"/>
              </w:rPr>
              <w:t>Ренекс</w:t>
            </w:r>
            <w:proofErr w:type="spellEnd"/>
            <w:r w:rsidRPr="00B97651">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sz w:val="18"/>
                <w:szCs w:val="18"/>
              </w:rPr>
            </w:pPr>
            <w:r w:rsidRPr="00B97651">
              <w:rPr>
                <w:sz w:val="18"/>
                <w:szCs w:val="18"/>
              </w:rPr>
              <w:t>Россия</w:t>
            </w:r>
          </w:p>
        </w:tc>
        <w:tc>
          <w:tcPr>
            <w:tcW w:w="957"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color w:val="000000"/>
                <w:sz w:val="18"/>
                <w:szCs w:val="18"/>
              </w:rPr>
            </w:pPr>
            <w:r w:rsidRPr="00B97651">
              <w:rPr>
                <w:color w:val="000000"/>
                <w:sz w:val="18"/>
                <w:szCs w:val="18"/>
              </w:rPr>
              <w:t>28</w:t>
            </w:r>
            <w:r>
              <w:rPr>
                <w:color w:val="000000"/>
                <w:sz w:val="18"/>
                <w:szCs w:val="18"/>
              </w:rPr>
              <w:t xml:space="preserve"> </w:t>
            </w:r>
            <w:r w:rsidRPr="00B97651">
              <w:rPr>
                <w:color w:val="000000"/>
                <w:sz w:val="18"/>
                <w:szCs w:val="18"/>
              </w:rPr>
              <w:t>450,00</w:t>
            </w:r>
          </w:p>
        </w:tc>
        <w:tc>
          <w:tcPr>
            <w:tcW w:w="1276" w:type="dxa"/>
            <w:tcBorders>
              <w:top w:val="single" w:sz="4" w:space="0" w:color="auto"/>
              <w:left w:val="single" w:sz="4" w:space="0" w:color="auto"/>
              <w:bottom w:val="single" w:sz="4" w:space="0" w:color="auto"/>
              <w:right w:val="single" w:sz="4" w:space="0" w:color="auto"/>
            </w:tcBorders>
          </w:tcPr>
          <w:p w:rsidR="00B97651" w:rsidRPr="00B97651" w:rsidRDefault="00B97651" w:rsidP="002B2106">
            <w:pPr>
              <w:jc w:val="center"/>
              <w:rPr>
                <w:color w:val="000000"/>
                <w:sz w:val="18"/>
                <w:szCs w:val="18"/>
              </w:rPr>
            </w:pPr>
            <w:r w:rsidRPr="00B97651">
              <w:rPr>
                <w:color w:val="000000"/>
                <w:sz w:val="18"/>
                <w:szCs w:val="18"/>
              </w:rPr>
              <w:t>28</w:t>
            </w:r>
            <w:r>
              <w:rPr>
                <w:color w:val="000000"/>
                <w:sz w:val="18"/>
                <w:szCs w:val="18"/>
              </w:rPr>
              <w:t xml:space="preserve"> </w:t>
            </w:r>
            <w:r w:rsidRPr="00B97651">
              <w:rPr>
                <w:color w:val="000000"/>
                <w:sz w:val="18"/>
                <w:szCs w:val="18"/>
              </w:rPr>
              <w:t>450,00</w:t>
            </w:r>
          </w:p>
        </w:tc>
      </w:tr>
      <w:tr w:rsidR="00B97651" w:rsidRPr="00BB6F2C" w:rsidTr="00B97651">
        <w:trPr>
          <w:trHeight w:val="260"/>
        </w:trPr>
        <w:tc>
          <w:tcPr>
            <w:tcW w:w="472" w:type="dxa"/>
            <w:tcBorders>
              <w:top w:val="single" w:sz="4" w:space="0" w:color="auto"/>
              <w:left w:val="single" w:sz="4" w:space="0" w:color="auto"/>
              <w:bottom w:val="single" w:sz="4" w:space="0" w:color="auto"/>
              <w:right w:val="single" w:sz="4" w:space="0" w:color="auto"/>
            </w:tcBorders>
          </w:tcPr>
          <w:p w:rsidR="00B97651" w:rsidRPr="00BB6F2C" w:rsidRDefault="00B97651" w:rsidP="002B2106">
            <w:pPr>
              <w:jc w:val="both"/>
            </w:pPr>
          </w:p>
        </w:tc>
        <w:tc>
          <w:tcPr>
            <w:tcW w:w="6225" w:type="dxa"/>
            <w:gridSpan w:val="4"/>
            <w:tcBorders>
              <w:top w:val="single" w:sz="4" w:space="0" w:color="auto"/>
              <w:left w:val="single" w:sz="4" w:space="0" w:color="auto"/>
              <w:bottom w:val="single" w:sz="4" w:space="0" w:color="auto"/>
              <w:right w:val="single" w:sz="4" w:space="0" w:color="auto"/>
            </w:tcBorders>
          </w:tcPr>
          <w:p w:rsidR="00B97651" w:rsidRPr="00BB6F2C" w:rsidRDefault="00B97651" w:rsidP="002B2106">
            <w:pPr>
              <w:jc w:val="both"/>
            </w:pPr>
            <w:r w:rsidRPr="00BB6F2C">
              <w:rPr>
                <w:sz w:val="22"/>
                <w:szCs w:val="22"/>
              </w:rPr>
              <w:t>ИТОГО (цена договора), руб.:</w:t>
            </w:r>
          </w:p>
        </w:tc>
        <w:tc>
          <w:tcPr>
            <w:tcW w:w="4077" w:type="dxa"/>
            <w:gridSpan w:val="4"/>
            <w:tcBorders>
              <w:top w:val="single" w:sz="4" w:space="0" w:color="auto"/>
              <w:left w:val="single" w:sz="4" w:space="0" w:color="auto"/>
              <w:bottom w:val="single" w:sz="4" w:space="0" w:color="auto"/>
              <w:right w:val="single" w:sz="4" w:space="0" w:color="auto"/>
            </w:tcBorders>
            <w:vAlign w:val="center"/>
          </w:tcPr>
          <w:p w:rsidR="00B97651" w:rsidRPr="00B97651" w:rsidRDefault="00B97651" w:rsidP="00B97651">
            <w:pPr>
              <w:jc w:val="center"/>
              <w:rPr>
                <w:b/>
              </w:rPr>
            </w:pPr>
            <w:r w:rsidRPr="00B97651">
              <w:rPr>
                <w:b/>
                <w:color w:val="000000"/>
                <w:sz w:val="22"/>
                <w:szCs w:val="22"/>
              </w:rPr>
              <w:t>60</w:t>
            </w:r>
            <w:r>
              <w:rPr>
                <w:b/>
                <w:color w:val="000000"/>
                <w:sz w:val="22"/>
                <w:szCs w:val="22"/>
              </w:rPr>
              <w:t xml:space="preserve"> </w:t>
            </w:r>
            <w:r w:rsidRPr="00B97651">
              <w:rPr>
                <w:b/>
                <w:color w:val="000000"/>
                <w:sz w:val="22"/>
                <w:szCs w:val="22"/>
              </w:rPr>
              <w:t>769,00</w:t>
            </w:r>
          </w:p>
        </w:tc>
      </w:tr>
      <w:tr w:rsidR="00B97651" w:rsidRPr="00BB6F2C" w:rsidTr="00B97651">
        <w:trPr>
          <w:trHeight w:val="260"/>
        </w:trPr>
        <w:tc>
          <w:tcPr>
            <w:tcW w:w="472" w:type="dxa"/>
            <w:tcBorders>
              <w:top w:val="single" w:sz="4" w:space="0" w:color="auto"/>
              <w:left w:val="single" w:sz="4" w:space="0" w:color="auto"/>
              <w:bottom w:val="single" w:sz="4" w:space="0" w:color="auto"/>
              <w:right w:val="single" w:sz="4" w:space="0" w:color="auto"/>
            </w:tcBorders>
          </w:tcPr>
          <w:p w:rsidR="00B97651" w:rsidRPr="00BB6F2C" w:rsidRDefault="00B97651" w:rsidP="002B2106">
            <w:pPr>
              <w:jc w:val="both"/>
            </w:pPr>
          </w:p>
        </w:tc>
        <w:tc>
          <w:tcPr>
            <w:tcW w:w="6225" w:type="dxa"/>
            <w:gridSpan w:val="4"/>
            <w:tcBorders>
              <w:top w:val="single" w:sz="4" w:space="0" w:color="auto"/>
              <w:left w:val="single" w:sz="4" w:space="0" w:color="auto"/>
              <w:bottom w:val="single" w:sz="4" w:space="0" w:color="auto"/>
              <w:right w:val="single" w:sz="4" w:space="0" w:color="auto"/>
            </w:tcBorders>
          </w:tcPr>
          <w:p w:rsidR="00B97651" w:rsidRPr="00BB6F2C" w:rsidRDefault="00B97651" w:rsidP="002B2106">
            <w:pPr>
              <w:jc w:val="both"/>
            </w:pPr>
            <w:r w:rsidRPr="00BB6F2C">
              <w:rPr>
                <w:sz w:val="22"/>
                <w:szCs w:val="22"/>
              </w:rPr>
              <w:t>В том числе НДС (в случае, если Поставщик является плательщиком НДС), руб.:</w:t>
            </w:r>
          </w:p>
        </w:tc>
        <w:tc>
          <w:tcPr>
            <w:tcW w:w="4077" w:type="dxa"/>
            <w:gridSpan w:val="4"/>
            <w:tcBorders>
              <w:top w:val="single" w:sz="4" w:space="0" w:color="auto"/>
              <w:left w:val="single" w:sz="4" w:space="0" w:color="auto"/>
              <w:bottom w:val="single" w:sz="4" w:space="0" w:color="auto"/>
              <w:right w:val="single" w:sz="4" w:space="0" w:color="auto"/>
            </w:tcBorders>
            <w:vAlign w:val="center"/>
          </w:tcPr>
          <w:p w:rsidR="00B97651" w:rsidRPr="00B97651" w:rsidRDefault="00B97651" w:rsidP="00B97651">
            <w:pPr>
              <w:jc w:val="center"/>
              <w:rPr>
                <w:b/>
              </w:rPr>
            </w:pPr>
            <w:r w:rsidRPr="00B97651">
              <w:rPr>
                <w:b/>
                <w:sz w:val="22"/>
                <w:szCs w:val="22"/>
              </w:rPr>
              <w:t>без НДС</w:t>
            </w:r>
          </w:p>
        </w:tc>
      </w:tr>
    </w:tbl>
    <w:p w:rsidR="00BB6F2C" w:rsidRPr="00BB6F2C" w:rsidRDefault="00BB6F2C" w:rsidP="00BB6F2C">
      <w:pPr>
        <w:autoSpaceDE w:val="0"/>
        <w:autoSpaceDN w:val="0"/>
        <w:adjustRightInd w:val="0"/>
        <w:ind w:right="-1"/>
        <w:jc w:val="both"/>
        <w:rPr>
          <w:b/>
          <w:sz w:val="22"/>
          <w:szCs w:val="22"/>
        </w:rPr>
      </w:pPr>
      <w:r w:rsidRPr="00BB6F2C">
        <w:rPr>
          <w:b/>
          <w:sz w:val="22"/>
          <w:szCs w:val="22"/>
        </w:rPr>
        <w:lastRenderedPageBreak/>
        <w:t>Требования к индивидуальным средствам защиты (ИСЗ)</w:t>
      </w:r>
    </w:p>
    <w:p w:rsidR="00BB6F2C" w:rsidRPr="00BB6F2C" w:rsidRDefault="00BB6F2C" w:rsidP="00BB6F2C">
      <w:pPr>
        <w:widowControl w:val="0"/>
        <w:rPr>
          <w:sz w:val="22"/>
          <w:szCs w:val="22"/>
        </w:rPr>
      </w:pPr>
      <w:r w:rsidRPr="00BB6F2C">
        <w:rPr>
          <w:sz w:val="22"/>
          <w:szCs w:val="22"/>
        </w:rPr>
        <w:t>1. ИСЗ должны соответствовать требованиям  ГОСТ 31114.3 – 2012 (IEC 61331-3:1998)  «Средства защиты от рентгеновского излучения в медицинской диагностике. Часть 3. Защитная одежда».</w:t>
      </w:r>
    </w:p>
    <w:p w:rsidR="00BB6F2C" w:rsidRPr="00BB6F2C" w:rsidRDefault="00BB6F2C" w:rsidP="00BB6F2C">
      <w:pPr>
        <w:widowControl w:val="0"/>
        <w:rPr>
          <w:sz w:val="22"/>
          <w:szCs w:val="22"/>
        </w:rPr>
      </w:pPr>
      <w:r w:rsidRPr="00BB6F2C">
        <w:rPr>
          <w:sz w:val="22"/>
          <w:szCs w:val="22"/>
        </w:rPr>
        <w:t>2. ИСЗ должны быть зарегистрированы в Российской Федерации в качестве медицинского изделия.</w:t>
      </w:r>
    </w:p>
    <w:p w:rsidR="00BB6F2C" w:rsidRPr="00BB6F2C" w:rsidRDefault="00BB6F2C" w:rsidP="00BB6F2C">
      <w:pPr>
        <w:widowControl w:val="0"/>
        <w:rPr>
          <w:sz w:val="22"/>
          <w:szCs w:val="22"/>
        </w:rPr>
      </w:pPr>
      <w:r w:rsidRPr="00BB6F2C">
        <w:rPr>
          <w:sz w:val="22"/>
          <w:szCs w:val="22"/>
        </w:rPr>
        <w:t xml:space="preserve">3. ИСЗ должны соответствовать </w:t>
      </w:r>
      <w:proofErr w:type="spellStart"/>
      <w:r w:rsidRPr="00BB6F2C">
        <w:rPr>
          <w:sz w:val="22"/>
          <w:szCs w:val="22"/>
        </w:rPr>
        <w:t>СанПиН</w:t>
      </w:r>
      <w:proofErr w:type="spellEnd"/>
      <w:r w:rsidRPr="00BB6F2C">
        <w:rPr>
          <w:sz w:val="22"/>
          <w:szCs w:val="22"/>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BB6F2C" w:rsidRPr="00BB6F2C" w:rsidRDefault="00BB6F2C" w:rsidP="00BB6F2C">
      <w:pPr>
        <w:widowControl w:val="0"/>
        <w:rPr>
          <w:sz w:val="22"/>
          <w:szCs w:val="22"/>
        </w:rPr>
      </w:pPr>
      <w:r w:rsidRPr="00BB6F2C">
        <w:rPr>
          <w:b/>
          <w:sz w:val="22"/>
          <w:szCs w:val="22"/>
          <w:u w:val="single"/>
        </w:rPr>
        <w:t>Примечание:</w:t>
      </w:r>
      <w:r w:rsidRPr="00BB6F2C">
        <w:rPr>
          <w:sz w:val="22"/>
          <w:szCs w:val="22"/>
        </w:rPr>
        <w:t xml:space="preserve"> соответствие п. 1-3 подтверждается заверенными изготовителем копиями:</w:t>
      </w:r>
    </w:p>
    <w:p w:rsidR="00BB6F2C" w:rsidRPr="00BB6F2C" w:rsidRDefault="00BB6F2C" w:rsidP="00BB6F2C">
      <w:pPr>
        <w:widowControl w:val="0"/>
        <w:ind w:left="426"/>
        <w:rPr>
          <w:sz w:val="22"/>
          <w:szCs w:val="22"/>
        </w:rPr>
      </w:pPr>
      <w:r w:rsidRPr="00BB6F2C">
        <w:rPr>
          <w:sz w:val="22"/>
          <w:szCs w:val="22"/>
        </w:rPr>
        <w:t>-  регистрационного удостоверения;</w:t>
      </w:r>
    </w:p>
    <w:p w:rsidR="00BB6F2C" w:rsidRPr="00BB6F2C" w:rsidRDefault="00BB6F2C" w:rsidP="00BB6F2C">
      <w:pPr>
        <w:pStyle w:val="11"/>
        <w:ind w:left="426" w:firstLine="0"/>
        <w:rPr>
          <w:sz w:val="22"/>
          <w:szCs w:val="22"/>
        </w:rPr>
      </w:pPr>
      <w:r w:rsidRPr="00BB6F2C">
        <w:rPr>
          <w:sz w:val="22"/>
          <w:szCs w:val="22"/>
        </w:rPr>
        <w:t>-  сертификатом соответствия или декларацией о соответствии.</w:t>
      </w:r>
    </w:p>
    <w:p w:rsidR="00BB6F2C" w:rsidRPr="00BB6F2C" w:rsidRDefault="00BB6F2C" w:rsidP="00BB6F2C">
      <w:pPr>
        <w:pStyle w:val="11"/>
        <w:ind w:left="0" w:firstLine="0"/>
        <w:rPr>
          <w:sz w:val="22"/>
          <w:szCs w:val="22"/>
        </w:rPr>
      </w:pPr>
      <w:r w:rsidRPr="00BB6F2C">
        <w:rPr>
          <w:sz w:val="22"/>
          <w:szCs w:val="22"/>
        </w:rPr>
        <w:t xml:space="preserve">4. ИСЗ должны быть изготовлены из полимерных композиционных материалов (поливинилхлорид) с наполнением </w:t>
      </w:r>
      <w:proofErr w:type="spellStart"/>
      <w:r w:rsidRPr="00BB6F2C">
        <w:rPr>
          <w:sz w:val="22"/>
          <w:szCs w:val="22"/>
        </w:rPr>
        <w:t>ультрамелкодисперсными</w:t>
      </w:r>
      <w:proofErr w:type="spellEnd"/>
      <w:r w:rsidRPr="00BB6F2C">
        <w:rPr>
          <w:sz w:val="22"/>
          <w:szCs w:val="22"/>
        </w:rPr>
        <w:t xml:space="preserve"> свинцовыми порошками и чешуйками.</w:t>
      </w:r>
    </w:p>
    <w:p w:rsidR="00BB6F2C" w:rsidRPr="00BB6F2C" w:rsidRDefault="00BB6F2C" w:rsidP="00BB6F2C">
      <w:pPr>
        <w:pStyle w:val="11"/>
        <w:ind w:left="0" w:firstLine="0"/>
        <w:rPr>
          <w:sz w:val="22"/>
          <w:szCs w:val="22"/>
        </w:rPr>
      </w:pPr>
      <w:r w:rsidRPr="00BB6F2C">
        <w:rPr>
          <w:sz w:val="22"/>
          <w:szCs w:val="22"/>
        </w:rPr>
        <w:t xml:space="preserve">5. ИСЗ должны быть обшиты </w:t>
      </w:r>
      <w:proofErr w:type="spellStart"/>
      <w:r w:rsidRPr="00BB6F2C">
        <w:rPr>
          <w:sz w:val="22"/>
          <w:szCs w:val="22"/>
        </w:rPr>
        <w:t>климатоактивным</w:t>
      </w:r>
      <w:proofErr w:type="spellEnd"/>
      <w:r w:rsidRPr="00BB6F2C">
        <w:rPr>
          <w:sz w:val="22"/>
          <w:szCs w:val="22"/>
        </w:rPr>
        <w:t xml:space="preserve"> «дышащим» обшивочным материалом с полиуретановым покрытием.</w:t>
      </w:r>
    </w:p>
    <w:p w:rsidR="00BB6F2C" w:rsidRPr="00BB6F2C" w:rsidRDefault="00BB6F2C" w:rsidP="00BB6F2C">
      <w:pPr>
        <w:pStyle w:val="11"/>
        <w:ind w:left="0" w:firstLine="0"/>
        <w:rPr>
          <w:sz w:val="22"/>
          <w:szCs w:val="22"/>
        </w:rPr>
      </w:pPr>
      <w:r w:rsidRPr="00BB6F2C">
        <w:rPr>
          <w:sz w:val="22"/>
          <w:szCs w:val="22"/>
        </w:rPr>
        <w:t xml:space="preserve">6. Обшивочный материал  по токсичности должен соответствовать требованиям </w:t>
      </w:r>
      <w:proofErr w:type="spellStart"/>
      <w:r w:rsidRPr="00BB6F2C">
        <w:rPr>
          <w:sz w:val="22"/>
          <w:szCs w:val="22"/>
        </w:rPr>
        <w:t>СанПиН</w:t>
      </w:r>
      <w:proofErr w:type="spellEnd"/>
      <w:r w:rsidRPr="00BB6F2C">
        <w:rPr>
          <w:sz w:val="22"/>
          <w:szCs w:val="22"/>
        </w:rPr>
        <w:t xml:space="preserve"> 2.4.7/1.1.1286-03 «Гигиенические требования к одежде для детей, подростков и взрослых».</w:t>
      </w:r>
    </w:p>
    <w:p w:rsidR="00BB6F2C" w:rsidRPr="00BB6F2C" w:rsidRDefault="00BB6F2C" w:rsidP="00BB6F2C">
      <w:pPr>
        <w:pStyle w:val="11"/>
        <w:ind w:left="0" w:firstLine="0"/>
        <w:rPr>
          <w:sz w:val="22"/>
          <w:szCs w:val="22"/>
        </w:rPr>
      </w:pPr>
      <w:r w:rsidRPr="00BB6F2C">
        <w:rPr>
          <w:sz w:val="22"/>
          <w:szCs w:val="22"/>
        </w:rPr>
        <w:t>7. Обшивочный материал должен иметь цвет «королевский синий».</w:t>
      </w:r>
    </w:p>
    <w:p w:rsidR="00BB6F2C" w:rsidRPr="00BB6F2C" w:rsidRDefault="00BB6F2C" w:rsidP="00BB6F2C">
      <w:pPr>
        <w:pStyle w:val="11"/>
        <w:ind w:left="0" w:firstLine="0"/>
        <w:rPr>
          <w:sz w:val="22"/>
          <w:szCs w:val="22"/>
        </w:rPr>
      </w:pPr>
      <w:r w:rsidRPr="00BB6F2C">
        <w:rPr>
          <w:sz w:val="22"/>
          <w:szCs w:val="22"/>
        </w:rPr>
        <w:t>8. Каждое изделие должно быть упаковано в коробку из высококачественного картона, обеспечивающего сохранность изделий при транспортировке и хранении. На коробке должна быть этикетка с обозначением наименования изделия, условий хранения, гарантийного срока хранения, даты выпуска и данных о предприятии-изготовителе.</w:t>
      </w:r>
    </w:p>
    <w:p w:rsidR="00BB6F2C" w:rsidRPr="00BB6F2C" w:rsidRDefault="00BB6F2C" w:rsidP="00BB6F2C">
      <w:pPr>
        <w:pStyle w:val="11"/>
        <w:ind w:left="0" w:firstLine="0"/>
        <w:rPr>
          <w:b/>
          <w:bCs/>
          <w:sz w:val="22"/>
          <w:szCs w:val="22"/>
        </w:rPr>
      </w:pPr>
      <w:r w:rsidRPr="00BB6F2C">
        <w:rPr>
          <w:sz w:val="22"/>
          <w:szCs w:val="22"/>
        </w:rPr>
        <w:t>9.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B6F2C">
        <w:rPr>
          <w:b/>
          <w:bCs/>
          <w:sz w:val="22"/>
          <w:szCs w:val="22"/>
        </w:rPr>
        <w:t>  </w:t>
      </w:r>
    </w:p>
    <w:p w:rsidR="00BB6F2C" w:rsidRPr="00BB6F2C" w:rsidRDefault="00BB6F2C" w:rsidP="00BB6F2C">
      <w:pPr>
        <w:pStyle w:val="11"/>
        <w:ind w:left="0" w:firstLine="0"/>
        <w:rPr>
          <w:bCs/>
          <w:sz w:val="22"/>
          <w:szCs w:val="22"/>
        </w:rPr>
      </w:pPr>
      <w:r w:rsidRPr="00BB6F2C">
        <w:rPr>
          <w:bCs/>
          <w:sz w:val="22"/>
          <w:szCs w:val="22"/>
        </w:rPr>
        <w:t xml:space="preserve">10. Тара и упаковка входят в стоимость поставляемого товара. </w:t>
      </w:r>
    </w:p>
    <w:p w:rsidR="00BB6F2C" w:rsidRPr="00BB6F2C" w:rsidRDefault="00BB6F2C" w:rsidP="00BB6F2C">
      <w:pPr>
        <w:jc w:val="both"/>
        <w:rPr>
          <w:sz w:val="22"/>
          <w:szCs w:val="22"/>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BB6F2C" w:rsidRPr="00BB6F2C" w:rsidTr="002B2106">
        <w:tc>
          <w:tcPr>
            <w:tcW w:w="4680" w:type="dxa"/>
            <w:tcBorders>
              <w:top w:val="nil"/>
              <w:left w:val="nil"/>
              <w:bottom w:val="nil"/>
              <w:right w:val="nil"/>
            </w:tcBorders>
          </w:tcPr>
          <w:p w:rsidR="00BB6F2C" w:rsidRPr="00BB6F2C" w:rsidRDefault="00BB6F2C" w:rsidP="002B2106">
            <w:pPr>
              <w:pStyle w:val="a8"/>
              <w:tabs>
                <w:tab w:val="left" w:pos="2268"/>
              </w:tabs>
              <w:rPr>
                <w:szCs w:val="22"/>
              </w:rPr>
            </w:pPr>
            <w:r w:rsidRPr="00BB6F2C">
              <w:rPr>
                <w:sz w:val="22"/>
                <w:szCs w:val="22"/>
              </w:rPr>
              <w:t>Заказчик:</w:t>
            </w:r>
          </w:p>
          <w:p w:rsidR="00BB6F2C" w:rsidRPr="00BB6F2C" w:rsidRDefault="00BB6F2C" w:rsidP="002B2106">
            <w:pPr>
              <w:pStyle w:val="a8"/>
              <w:tabs>
                <w:tab w:val="left" w:pos="2268"/>
              </w:tabs>
              <w:rPr>
                <w:szCs w:val="22"/>
              </w:rPr>
            </w:pPr>
          </w:p>
          <w:p w:rsidR="00BB6F2C" w:rsidRPr="00BB6F2C" w:rsidRDefault="00BB6F2C" w:rsidP="002B2106">
            <w:pPr>
              <w:pStyle w:val="a8"/>
              <w:tabs>
                <w:tab w:val="left" w:pos="2268"/>
              </w:tabs>
              <w:rPr>
                <w:szCs w:val="22"/>
              </w:rPr>
            </w:pPr>
            <w:r w:rsidRPr="00BB6F2C">
              <w:rPr>
                <w:sz w:val="22"/>
                <w:szCs w:val="22"/>
              </w:rPr>
              <w:t xml:space="preserve">ОГАУЗ «Иркутская городская клиническая больница № 8» </w:t>
            </w:r>
          </w:p>
          <w:p w:rsidR="00B97651" w:rsidRDefault="00B97651" w:rsidP="002B2106">
            <w:pPr>
              <w:pStyle w:val="a8"/>
              <w:tabs>
                <w:tab w:val="left" w:pos="2268"/>
              </w:tabs>
              <w:rPr>
                <w:bCs/>
                <w:szCs w:val="22"/>
              </w:rPr>
            </w:pPr>
          </w:p>
          <w:p w:rsidR="00BB6F2C" w:rsidRPr="00BB6F2C" w:rsidRDefault="00BB6F2C" w:rsidP="002B2106">
            <w:pPr>
              <w:pStyle w:val="a8"/>
              <w:tabs>
                <w:tab w:val="left" w:pos="2268"/>
              </w:tabs>
              <w:rPr>
                <w:bCs/>
                <w:szCs w:val="22"/>
              </w:rPr>
            </w:pPr>
            <w:r w:rsidRPr="00BB6F2C">
              <w:rPr>
                <w:bCs/>
                <w:sz w:val="22"/>
                <w:szCs w:val="22"/>
              </w:rPr>
              <w:t>Главный врач</w:t>
            </w:r>
          </w:p>
          <w:p w:rsidR="00BB6F2C" w:rsidRPr="00BB6F2C" w:rsidRDefault="00BB6F2C" w:rsidP="002B2106">
            <w:pPr>
              <w:pStyle w:val="a8"/>
              <w:tabs>
                <w:tab w:val="left" w:pos="2268"/>
              </w:tabs>
              <w:rPr>
                <w:szCs w:val="22"/>
              </w:rPr>
            </w:pPr>
            <w:r w:rsidRPr="00BB6F2C">
              <w:rPr>
                <w:sz w:val="22"/>
                <w:szCs w:val="22"/>
              </w:rPr>
              <w:t xml:space="preserve">_____________________/ Ж. В. </w:t>
            </w:r>
            <w:proofErr w:type="spellStart"/>
            <w:r w:rsidRPr="00BB6F2C">
              <w:rPr>
                <w:sz w:val="22"/>
                <w:szCs w:val="22"/>
              </w:rPr>
              <w:t>Есева</w:t>
            </w:r>
            <w:proofErr w:type="spellEnd"/>
            <w:r w:rsidRPr="00BB6F2C">
              <w:rPr>
                <w:sz w:val="22"/>
                <w:szCs w:val="22"/>
              </w:rPr>
              <w:t>/</w:t>
            </w:r>
          </w:p>
          <w:p w:rsidR="00BB6F2C" w:rsidRPr="00BB6F2C" w:rsidRDefault="00BB6F2C" w:rsidP="002B2106">
            <w:pPr>
              <w:rPr>
                <w:bCs/>
              </w:rPr>
            </w:pPr>
            <w:r w:rsidRPr="00BB6F2C">
              <w:rPr>
                <w:bCs/>
                <w:sz w:val="22"/>
                <w:szCs w:val="22"/>
              </w:rPr>
              <w:t>М.П.</w:t>
            </w:r>
          </w:p>
        </w:tc>
        <w:tc>
          <w:tcPr>
            <w:tcW w:w="540" w:type="dxa"/>
            <w:tcBorders>
              <w:top w:val="nil"/>
              <w:left w:val="nil"/>
              <w:bottom w:val="nil"/>
              <w:right w:val="nil"/>
            </w:tcBorders>
          </w:tcPr>
          <w:p w:rsidR="00BB6F2C" w:rsidRPr="00BB6F2C" w:rsidRDefault="00BB6F2C" w:rsidP="002B2106">
            <w:pPr>
              <w:pStyle w:val="a8"/>
              <w:tabs>
                <w:tab w:val="left" w:pos="2268"/>
              </w:tabs>
              <w:rPr>
                <w:bCs/>
                <w:szCs w:val="22"/>
              </w:rPr>
            </w:pPr>
          </w:p>
        </w:tc>
        <w:tc>
          <w:tcPr>
            <w:tcW w:w="4680" w:type="dxa"/>
            <w:tcBorders>
              <w:top w:val="nil"/>
              <w:left w:val="nil"/>
              <w:bottom w:val="nil"/>
              <w:right w:val="nil"/>
            </w:tcBorders>
          </w:tcPr>
          <w:p w:rsidR="00B97651" w:rsidRPr="00B97651" w:rsidRDefault="00B97651" w:rsidP="00B97651">
            <w:pPr>
              <w:jc w:val="both"/>
            </w:pPr>
            <w:r w:rsidRPr="00B97651">
              <w:rPr>
                <w:sz w:val="22"/>
                <w:szCs w:val="22"/>
              </w:rPr>
              <w:t xml:space="preserve">Поставщик: </w:t>
            </w:r>
          </w:p>
          <w:p w:rsidR="00B97651" w:rsidRPr="00B97651" w:rsidRDefault="00B97651" w:rsidP="00B97651">
            <w:pPr>
              <w:widowControl w:val="0"/>
              <w:tabs>
                <w:tab w:val="left" w:pos="5040"/>
              </w:tabs>
              <w:autoSpaceDE w:val="0"/>
              <w:autoSpaceDN w:val="0"/>
              <w:adjustRightInd w:val="0"/>
            </w:pPr>
          </w:p>
          <w:p w:rsidR="00B97651" w:rsidRPr="00B97651" w:rsidRDefault="00B97651" w:rsidP="00B97651">
            <w:pPr>
              <w:widowControl w:val="0"/>
              <w:tabs>
                <w:tab w:val="left" w:pos="5040"/>
              </w:tabs>
              <w:autoSpaceDE w:val="0"/>
              <w:autoSpaceDN w:val="0"/>
              <w:adjustRightInd w:val="0"/>
            </w:pPr>
            <w:r w:rsidRPr="00B97651">
              <w:rPr>
                <w:sz w:val="22"/>
                <w:szCs w:val="22"/>
              </w:rPr>
              <w:t>ИП Горбунов В.К.</w:t>
            </w:r>
          </w:p>
          <w:p w:rsidR="00B97651" w:rsidRDefault="00B97651" w:rsidP="00B97651">
            <w:pPr>
              <w:widowControl w:val="0"/>
              <w:tabs>
                <w:tab w:val="left" w:pos="5040"/>
              </w:tabs>
              <w:autoSpaceDE w:val="0"/>
              <w:autoSpaceDN w:val="0"/>
              <w:adjustRightInd w:val="0"/>
            </w:pPr>
          </w:p>
          <w:p w:rsidR="00B97651" w:rsidRPr="00B97651" w:rsidRDefault="00B97651" w:rsidP="00B97651">
            <w:pPr>
              <w:widowControl w:val="0"/>
              <w:tabs>
                <w:tab w:val="left" w:pos="5040"/>
              </w:tabs>
              <w:autoSpaceDE w:val="0"/>
              <w:autoSpaceDN w:val="0"/>
              <w:adjustRightInd w:val="0"/>
            </w:pPr>
          </w:p>
          <w:p w:rsidR="00B97651" w:rsidRPr="00B97651" w:rsidRDefault="00B97651" w:rsidP="00B97651">
            <w:pPr>
              <w:widowControl w:val="0"/>
              <w:tabs>
                <w:tab w:val="left" w:pos="5040"/>
              </w:tabs>
              <w:autoSpaceDE w:val="0"/>
              <w:autoSpaceDN w:val="0"/>
              <w:adjustRightInd w:val="0"/>
            </w:pPr>
            <w:r w:rsidRPr="00B97651">
              <w:rPr>
                <w:sz w:val="22"/>
                <w:szCs w:val="22"/>
              </w:rPr>
              <w:t>Индивидуальный предприниматель</w:t>
            </w:r>
          </w:p>
          <w:p w:rsidR="00B97651" w:rsidRPr="00B97651" w:rsidRDefault="00B97651" w:rsidP="00B97651">
            <w:pPr>
              <w:widowControl w:val="0"/>
              <w:tabs>
                <w:tab w:val="left" w:pos="5040"/>
              </w:tabs>
              <w:autoSpaceDE w:val="0"/>
              <w:autoSpaceDN w:val="0"/>
              <w:adjustRightInd w:val="0"/>
            </w:pPr>
            <w:r w:rsidRPr="00B97651">
              <w:rPr>
                <w:sz w:val="22"/>
                <w:szCs w:val="22"/>
              </w:rPr>
              <w:t>______________________/В.К. Горбунов/</w:t>
            </w:r>
          </w:p>
          <w:p w:rsidR="00BB6F2C" w:rsidRPr="00B97651" w:rsidRDefault="00B97651" w:rsidP="00B97651">
            <w:pPr>
              <w:pStyle w:val="ac"/>
              <w:rPr>
                <w:rFonts w:ascii="Times New Roman" w:hAnsi="Times New Roman"/>
                <w:bCs/>
                <w:sz w:val="22"/>
                <w:szCs w:val="22"/>
              </w:rPr>
            </w:pPr>
            <w:r w:rsidRPr="00B97651">
              <w:rPr>
                <w:rFonts w:ascii="Times New Roman" w:hAnsi="Times New Roman"/>
                <w:bCs/>
                <w:sz w:val="22"/>
                <w:szCs w:val="22"/>
              </w:rPr>
              <w:t xml:space="preserve">  М.П.            </w:t>
            </w:r>
          </w:p>
        </w:tc>
      </w:tr>
    </w:tbl>
    <w:p w:rsidR="00B45546" w:rsidRPr="00BB6F2C" w:rsidRDefault="00DB197F">
      <w:pPr>
        <w:rPr>
          <w:sz w:val="22"/>
          <w:szCs w:val="22"/>
        </w:rPr>
      </w:pPr>
    </w:p>
    <w:sectPr w:rsidR="00B45546" w:rsidRPr="00BB6F2C" w:rsidSect="00BB6F2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F2C"/>
    <w:rsid w:val="000A5A1F"/>
    <w:rsid w:val="00360371"/>
    <w:rsid w:val="00464142"/>
    <w:rsid w:val="008749F2"/>
    <w:rsid w:val="00AB04E5"/>
    <w:rsid w:val="00B97651"/>
    <w:rsid w:val="00BB6F2C"/>
    <w:rsid w:val="00C0093C"/>
    <w:rsid w:val="00D15F8F"/>
    <w:rsid w:val="00DB197F"/>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6F2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F2C"/>
    <w:rPr>
      <w:rFonts w:ascii="Arial" w:eastAsia="Times New Roman" w:hAnsi="Arial" w:cs="Arial"/>
      <w:b/>
      <w:bCs/>
      <w:kern w:val="32"/>
      <w:sz w:val="32"/>
      <w:szCs w:val="32"/>
      <w:lang w:eastAsia="ru-RU"/>
    </w:rPr>
  </w:style>
  <w:style w:type="paragraph" w:customStyle="1" w:styleId="a3">
    <w:name w:val="Базовый"/>
    <w:rsid w:val="00BB6F2C"/>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BB6F2C"/>
    <w:pPr>
      <w:ind w:left="720"/>
      <w:contextualSpacing/>
    </w:pPr>
  </w:style>
  <w:style w:type="paragraph" w:styleId="a6">
    <w:name w:val="Title"/>
    <w:basedOn w:val="a"/>
    <w:link w:val="a7"/>
    <w:qFormat/>
    <w:rsid w:val="00BB6F2C"/>
    <w:pPr>
      <w:jc w:val="center"/>
    </w:pPr>
    <w:rPr>
      <w:b/>
      <w:sz w:val="28"/>
      <w:szCs w:val="20"/>
    </w:rPr>
  </w:style>
  <w:style w:type="character" w:customStyle="1" w:styleId="a7">
    <w:name w:val="Название Знак"/>
    <w:basedOn w:val="a0"/>
    <w:link w:val="a6"/>
    <w:rsid w:val="00BB6F2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B6F2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B6F2C"/>
    <w:rPr>
      <w:rFonts w:ascii="Times New Roman" w:eastAsia="Times New Roman" w:hAnsi="Times New Roman" w:cs="Times New Roman"/>
      <w:sz w:val="24"/>
      <w:szCs w:val="20"/>
      <w:lang w:eastAsia="ru-RU"/>
    </w:rPr>
  </w:style>
  <w:style w:type="paragraph" w:styleId="aa">
    <w:name w:val="Body Text Indent"/>
    <w:basedOn w:val="a"/>
    <w:link w:val="ab"/>
    <w:rsid w:val="00BB6F2C"/>
    <w:pPr>
      <w:ind w:firstLine="708"/>
      <w:jc w:val="both"/>
    </w:pPr>
    <w:rPr>
      <w:szCs w:val="20"/>
    </w:rPr>
  </w:style>
  <w:style w:type="character" w:customStyle="1" w:styleId="ab">
    <w:name w:val="Основной текст с отступом Знак"/>
    <w:basedOn w:val="a0"/>
    <w:link w:val="aa"/>
    <w:rsid w:val="00BB6F2C"/>
    <w:rPr>
      <w:rFonts w:ascii="Times New Roman" w:eastAsia="Times New Roman" w:hAnsi="Times New Roman" w:cs="Times New Roman"/>
      <w:sz w:val="24"/>
      <w:szCs w:val="20"/>
      <w:lang w:eastAsia="ru-RU"/>
    </w:rPr>
  </w:style>
  <w:style w:type="paragraph" w:styleId="2">
    <w:name w:val="Body Text Indent 2"/>
    <w:basedOn w:val="a"/>
    <w:link w:val="20"/>
    <w:rsid w:val="00BB6F2C"/>
    <w:pPr>
      <w:ind w:firstLine="709"/>
      <w:jc w:val="both"/>
    </w:pPr>
    <w:rPr>
      <w:szCs w:val="20"/>
    </w:rPr>
  </w:style>
  <w:style w:type="character" w:customStyle="1" w:styleId="20">
    <w:name w:val="Основной текст с отступом 2 Знак"/>
    <w:basedOn w:val="a0"/>
    <w:link w:val="2"/>
    <w:rsid w:val="00BB6F2C"/>
    <w:rPr>
      <w:rFonts w:ascii="Times New Roman" w:eastAsia="Times New Roman" w:hAnsi="Times New Roman" w:cs="Times New Roman"/>
      <w:sz w:val="24"/>
      <w:szCs w:val="20"/>
      <w:lang w:eastAsia="ru-RU"/>
    </w:rPr>
  </w:style>
  <w:style w:type="paragraph" w:customStyle="1" w:styleId="ConsNonformat">
    <w:name w:val="ConsNonformat"/>
    <w:rsid w:val="00BB6F2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B6F2C"/>
    <w:rPr>
      <w:rFonts w:ascii="Courier New" w:hAnsi="Courier New"/>
      <w:sz w:val="20"/>
      <w:szCs w:val="20"/>
    </w:rPr>
  </w:style>
  <w:style w:type="character" w:customStyle="1" w:styleId="ad">
    <w:name w:val="Текст Знак"/>
    <w:basedOn w:val="a0"/>
    <w:link w:val="ac"/>
    <w:uiPriority w:val="99"/>
    <w:rsid w:val="00BB6F2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BB6F2C"/>
    <w:pPr>
      <w:widowControl w:val="0"/>
      <w:ind w:firstLine="720"/>
      <w:jc w:val="both"/>
    </w:pPr>
    <w:rPr>
      <w:rFonts w:ascii="Arial" w:hAnsi="Arial"/>
    </w:rPr>
  </w:style>
  <w:style w:type="paragraph" w:customStyle="1" w:styleId="3">
    <w:name w:val="Текст3"/>
    <w:basedOn w:val="a"/>
    <w:rsid w:val="00BB6F2C"/>
    <w:rPr>
      <w:rFonts w:ascii="Courier New" w:hAnsi="Courier New"/>
      <w:sz w:val="20"/>
      <w:szCs w:val="20"/>
    </w:rPr>
  </w:style>
  <w:style w:type="paragraph" w:customStyle="1" w:styleId="32">
    <w:name w:val="Основной текст с отступом 32"/>
    <w:basedOn w:val="a"/>
    <w:rsid w:val="00BB6F2C"/>
    <w:pPr>
      <w:widowControl w:val="0"/>
      <w:ind w:firstLine="720"/>
      <w:jc w:val="both"/>
    </w:pPr>
    <w:rPr>
      <w:rFonts w:ascii="Arial" w:hAnsi="Arial"/>
    </w:rPr>
  </w:style>
  <w:style w:type="paragraph" w:customStyle="1" w:styleId="11">
    <w:name w:val="Обычный1"/>
    <w:link w:val="Normal"/>
    <w:rsid w:val="00BB6F2C"/>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BB6F2C"/>
    <w:rPr>
      <w:rFonts w:ascii="Times New Roman" w:eastAsia="Times New Roman" w:hAnsi="Times New Roman" w:cs="Times New Roman"/>
      <w:sz w:val="18"/>
      <w:szCs w:val="20"/>
      <w:lang w:eastAsia="ru-RU"/>
    </w:rPr>
  </w:style>
  <w:style w:type="character" w:customStyle="1" w:styleId="a5">
    <w:name w:val="Абзац списка Знак"/>
    <w:aliases w:val="UL Знак,Абзац маркированнный Знак,Bullet 1 Знак,Use Case List Paragraph Знак"/>
    <w:link w:val="a4"/>
    <w:uiPriority w:val="34"/>
    <w:locked/>
    <w:rsid w:val="00BB6F2C"/>
    <w:rPr>
      <w:rFonts w:ascii="Calibri" w:eastAsia="Lucida Sans Unicode" w:hAnsi="Calibri" w:cs="Calibri"/>
      <w:color w:val="00000A"/>
    </w:rPr>
  </w:style>
  <w:style w:type="character" w:styleId="ae">
    <w:name w:val="Hyperlink"/>
    <w:basedOn w:val="a0"/>
    <w:uiPriority w:val="99"/>
    <w:unhideWhenUsed/>
    <w:rsid w:val="00B97651"/>
    <w:rPr>
      <w:color w:val="0000FF" w:themeColor="hyperlink"/>
      <w:u w:val="single"/>
    </w:rPr>
  </w:style>
  <w:style w:type="character" w:styleId="af">
    <w:name w:val="Strong"/>
    <w:qFormat/>
    <w:rsid w:val="00B97651"/>
    <w:rPr>
      <w:b/>
      <w:bCs/>
    </w:rPr>
  </w:style>
  <w:style w:type="character" w:customStyle="1" w:styleId="apple-style-span">
    <w:name w:val="apple-style-span"/>
    <w:rsid w:val="00B976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p.gorbunov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3003</Words>
  <Characters>17121</Characters>
  <Application>Microsoft Office Word</Application>
  <DocSecurity>4</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dcterms:created xsi:type="dcterms:W3CDTF">2020-09-22T06:31:00Z</dcterms:created>
  <dcterms:modified xsi:type="dcterms:W3CDTF">2020-09-22T06:31:00Z</dcterms:modified>
</cp:coreProperties>
</file>