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7D68D5" w:rsidP="00D811A1">
            <w:pPr>
              <w:spacing w:after="360"/>
              <w:jc w:val="center"/>
              <w:outlineLvl w:val="0"/>
              <w:rPr>
                <w:rFonts w:ascii="Cuprum" w:hAnsi="Cuprum"/>
                <w:b/>
                <w:bCs/>
                <w:color w:val="626262"/>
                <w:kern w:val="36"/>
                <w:sz w:val="26"/>
                <w:szCs w:val="26"/>
              </w:rPr>
            </w:pPr>
            <w:r>
              <w:rPr>
                <w:rFonts w:ascii="Cuprum" w:hAnsi="Cuprum"/>
                <w:b/>
                <w:bCs/>
                <w:color w:val="626262"/>
                <w:kern w:val="36"/>
                <w:sz w:val="26"/>
                <w:szCs w:val="26"/>
              </w:rP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A84ECD">
      <w:pPr>
        <w:jc w:val="center"/>
        <w:rPr>
          <w:b/>
          <w:kern w:val="32"/>
          <w:sz w:val="28"/>
          <w:szCs w:val="28"/>
        </w:rPr>
      </w:pPr>
      <w:r w:rsidRPr="00A84ECD">
        <w:rPr>
          <w:b/>
          <w:kern w:val="32"/>
          <w:sz w:val="28"/>
          <w:szCs w:val="28"/>
        </w:rPr>
        <w:t>на</w:t>
      </w:r>
      <w:r w:rsidR="007D68D5">
        <w:rPr>
          <w:b/>
          <w:kern w:val="32"/>
          <w:sz w:val="28"/>
          <w:szCs w:val="28"/>
        </w:rPr>
        <w:t xml:space="preserve"> </w:t>
      </w:r>
      <w:r w:rsidR="001B6807">
        <w:rPr>
          <w:b/>
          <w:sz w:val="28"/>
          <w:szCs w:val="28"/>
        </w:rPr>
        <w:t xml:space="preserve">выполнение работ </w:t>
      </w:r>
      <w:r w:rsidR="00274B12">
        <w:rPr>
          <w:b/>
          <w:sz w:val="28"/>
          <w:szCs w:val="28"/>
        </w:rPr>
        <w:t xml:space="preserve">по </w:t>
      </w:r>
      <w:r w:rsidR="0092501D">
        <w:rPr>
          <w:b/>
          <w:sz w:val="28"/>
          <w:szCs w:val="28"/>
        </w:rPr>
        <w:t>устройству отмостки в поликлинике, расположенной по адресу: г. Иркутск, ул. Баумана, 214А</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274B12">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274B12">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7D68D5">
        <w:rPr>
          <w:b/>
          <w:kern w:val="32"/>
          <w:sz w:val="28"/>
          <w:szCs w:val="28"/>
        </w:rPr>
        <w:t xml:space="preserve"> </w:t>
      </w:r>
      <w:r w:rsidR="0092501D">
        <w:rPr>
          <w:b/>
          <w:kern w:val="32"/>
          <w:sz w:val="28"/>
          <w:szCs w:val="28"/>
        </w:rPr>
        <w:t>217-20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2746AA">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54408"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r w:rsidR="00C7537F" w:rsidRPr="00FE2446">
                <w:rPr>
                  <w:rStyle w:val="a4"/>
                  <w:sz w:val="20"/>
                  <w:szCs w:val="20"/>
                  <w:lang w:val="en-US"/>
                </w:rPr>
                <w:t>gkb</w:t>
              </w:r>
              <w:r w:rsidR="00C7537F" w:rsidRPr="00FE2446">
                <w:rPr>
                  <w:rStyle w:val="a4"/>
                  <w:sz w:val="20"/>
                  <w:szCs w:val="20"/>
                </w:rPr>
                <w:t>8.</w:t>
              </w:r>
              <w:r w:rsidR="00C7537F" w:rsidRPr="00FE2446">
                <w:rPr>
                  <w:rStyle w:val="a4"/>
                  <w:sz w:val="20"/>
                  <w:szCs w:val="20"/>
                  <w:lang w:val="en-US"/>
                </w:rPr>
                <w:t>ru</w:t>
              </w:r>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2746AA">
              <w:rPr>
                <w:b/>
                <w:sz w:val="20"/>
                <w:szCs w:val="20"/>
              </w:rPr>
              <w:t>:</w:t>
            </w:r>
            <w:r w:rsidR="002746AA" w:rsidRPr="002746AA">
              <w:rPr>
                <w:b/>
                <w:sz w:val="20"/>
                <w:szCs w:val="20"/>
              </w:rPr>
              <w:t xml:space="preserve"> </w:t>
            </w:r>
            <w:r w:rsidR="001B6807">
              <w:rPr>
                <w:sz w:val="20"/>
                <w:szCs w:val="20"/>
              </w:rPr>
              <w:t xml:space="preserve">Выполнение работ </w:t>
            </w:r>
            <w:r w:rsidR="00274B12">
              <w:rPr>
                <w:sz w:val="20"/>
                <w:szCs w:val="20"/>
              </w:rPr>
              <w:t xml:space="preserve">по </w:t>
            </w:r>
            <w:r w:rsidR="0092501D">
              <w:rPr>
                <w:sz w:val="20"/>
                <w:szCs w:val="20"/>
              </w:rPr>
              <w:t>устройству отмостки в поликлинике, расположенной по адресу: г. Иркутск, ул. Баумана, 214А</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E91AED" w:rsidRPr="000C5200" w:rsidTr="00FE2446">
        <w:tc>
          <w:tcPr>
            <w:tcW w:w="516" w:type="dxa"/>
            <w:tcBorders>
              <w:top w:val="single" w:sz="4" w:space="0" w:color="auto"/>
              <w:left w:val="single" w:sz="4" w:space="0" w:color="auto"/>
              <w:bottom w:val="single" w:sz="4" w:space="0" w:color="auto"/>
              <w:right w:val="single" w:sz="4" w:space="0" w:color="auto"/>
            </w:tcBorders>
          </w:tcPr>
          <w:p w:rsidR="00E91AED" w:rsidRPr="00FE2446" w:rsidRDefault="00E91AED"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E91AED" w:rsidRPr="00FE2446" w:rsidRDefault="00E91AED" w:rsidP="00017099">
            <w:pPr>
              <w:autoSpaceDE w:val="0"/>
              <w:autoSpaceDN w:val="0"/>
              <w:adjustRightInd w:val="0"/>
              <w:outlineLvl w:val="1"/>
              <w:rPr>
                <w:b/>
                <w:sz w:val="20"/>
                <w:szCs w:val="20"/>
                <w:highlight w:val="yellow"/>
              </w:rPr>
            </w:pPr>
            <w:r w:rsidRPr="00FE2446">
              <w:rPr>
                <w:b/>
                <w:sz w:val="20"/>
                <w:szCs w:val="20"/>
              </w:rPr>
              <w:t>Код по ОКПД2:</w:t>
            </w:r>
          </w:p>
        </w:tc>
        <w:tc>
          <w:tcPr>
            <w:tcW w:w="7655" w:type="dxa"/>
            <w:tcBorders>
              <w:top w:val="single" w:sz="4" w:space="0" w:color="auto"/>
              <w:left w:val="single" w:sz="4" w:space="0" w:color="auto"/>
              <w:bottom w:val="single" w:sz="4" w:space="0" w:color="auto"/>
              <w:right w:val="single" w:sz="4" w:space="0" w:color="auto"/>
            </w:tcBorders>
          </w:tcPr>
          <w:p w:rsidR="00E91AED" w:rsidRPr="00FE2446" w:rsidRDefault="0092501D" w:rsidP="00E91AED">
            <w:pPr>
              <w:autoSpaceDE w:val="0"/>
              <w:autoSpaceDN w:val="0"/>
              <w:adjustRightInd w:val="0"/>
              <w:rPr>
                <w:sz w:val="20"/>
                <w:szCs w:val="20"/>
                <w:highlight w:val="yellow"/>
              </w:rPr>
            </w:pPr>
            <w:r w:rsidRPr="0092501D">
              <w:rPr>
                <w:sz w:val="20"/>
                <w:szCs w:val="20"/>
              </w:rPr>
              <w:t>43.99.40.110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92501D" w:rsidP="001B6807">
            <w:pPr>
              <w:autoSpaceDE w:val="0"/>
              <w:autoSpaceDN w:val="0"/>
              <w:adjustRightInd w:val="0"/>
              <w:rPr>
                <w:sz w:val="20"/>
                <w:szCs w:val="20"/>
              </w:rPr>
            </w:pPr>
            <w:r>
              <w:rPr>
                <w:sz w:val="20"/>
                <w:szCs w:val="20"/>
              </w:rPr>
              <w:t>615</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74B12" w:rsidRDefault="00274B12" w:rsidP="00CF026A">
            <w:pPr>
              <w:autoSpaceDE w:val="0"/>
              <w:autoSpaceDN w:val="0"/>
              <w:adjustRightInd w:val="0"/>
              <w:rPr>
                <w:sz w:val="20"/>
                <w:szCs w:val="20"/>
              </w:rPr>
            </w:pPr>
            <w:r>
              <w:rPr>
                <w:sz w:val="20"/>
                <w:szCs w:val="20"/>
              </w:rPr>
              <w:t>Средства территориального фонда ОМС,</w:t>
            </w:r>
          </w:p>
          <w:p w:rsidR="00CE2574" w:rsidRPr="00FE2446" w:rsidRDefault="002746AA" w:rsidP="00CF026A">
            <w:pPr>
              <w:autoSpaceDE w:val="0"/>
              <w:autoSpaceDN w:val="0"/>
              <w:adjustRightInd w:val="0"/>
              <w:rPr>
                <w:sz w:val="20"/>
                <w:szCs w:val="20"/>
                <w:highlight w:val="yellow"/>
              </w:rPr>
            </w:pPr>
            <w:r>
              <w:rPr>
                <w:sz w:val="20"/>
                <w:szCs w:val="20"/>
              </w:rPr>
              <w:t>Средства от приносящей доход деятельности</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E91AED"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E91AED" w:rsidRPr="00FE2446" w:rsidRDefault="00E91AED"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E91AED" w:rsidRPr="00FE2446" w:rsidRDefault="00E91AED"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E91AED" w:rsidRPr="00A34A86" w:rsidRDefault="00E91AED" w:rsidP="00E91AED">
            <w:pPr>
              <w:jc w:val="both"/>
              <w:rPr>
                <w:sz w:val="20"/>
                <w:szCs w:val="20"/>
              </w:rPr>
            </w:pPr>
            <w:r w:rsidRPr="00A34A86">
              <w:rPr>
                <w:sz w:val="20"/>
                <w:szCs w:val="20"/>
              </w:rPr>
              <w:t xml:space="preserve">Место выполненных работ: г. Иркутск: ул. </w:t>
            </w:r>
            <w:r w:rsidR="002746AA">
              <w:rPr>
                <w:sz w:val="20"/>
                <w:szCs w:val="20"/>
              </w:rPr>
              <w:t>Баумана, 214А</w:t>
            </w:r>
            <w:r w:rsidRPr="00A34A86">
              <w:rPr>
                <w:sz w:val="20"/>
                <w:szCs w:val="20"/>
              </w:rPr>
              <w:t xml:space="preserve">. </w:t>
            </w:r>
          </w:p>
          <w:p w:rsidR="00E91AED" w:rsidRDefault="00E91AED" w:rsidP="00E91AED">
            <w:pPr>
              <w:jc w:val="both"/>
              <w:rPr>
                <w:sz w:val="20"/>
                <w:szCs w:val="20"/>
              </w:rPr>
            </w:pPr>
            <w:r w:rsidRPr="00A34A86">
              <w:rPr>
                <w:sz w:val="20"/>
                <w:szCs w:val="20"/>
              </w:rPr>
              <w:t xml:space="preserve">Срок выполнения работ: </w:t>
            </w:r>
          </w:p>
          <w:p w:rsidR="00E91AED" w:rsidRDefault="00E91AED" w:rsidP="00E91AED">
            <w:pPr>
              <w:widowControl w:val="0"/>
              <w:jc w:val="both"/>
              <w:rPr>
                <w:sz w:val="20"/>
                <w:szCs w:val="20"/>
              </w:rPr>
            </w:pPr>
            <w:r w:rsidRPr="00A9154C">
              <w:rPr>
                <w:sz w:val="20"/>
                <w:szCs w:val="20"/>
              </w:rPr>
              <w:t xml:space="preserve">Начальный срок выполнения работ: не позднее 1 (одного) рабочего дня с момента подписания сторонами настоящего договора.  </w:t>
            </w:r>
          </w:p>
          <w:p w:rsidR="00E91AED" w:rsidRPr="00FE2446" w:rsidRDefault="00E91AED" w:rsidP="00383C90">
            <w:pPr>
              <w:widowControl w:val="0"/>
              <w:jc w:val="both"/>
              <w:rPr>
                <w:sz w:val="20"/>
                <w:szCs w:val="20"/>
              </w:rPr>
            </w:pPr>
            <w:r w:rsidRPr="00A9154C">
              <w:rPr>
                <w:sz w:val="20"/>
                <w:szCs w:val="20"/>
              </w:rPr>
              <w:t>Конечный срок</w:t>
            </w:r>
            <w:r>
              <w:rPr>
                <w:sz w:val="20"/>
                <w:szCs w:val="20"/>
              </w:rPr>
              <w:t xml:space="preserve"> выполнения работ: </w:t>
            </w:r>
            <w:r w:rsidR="00383C90">
              <w:rPr>
                <w:sz w:val="20"/>
                <w:szCs w:val="20"/>
              </w:rPr>
              <w:t>не позднее</w:t>
            </w:r>
            <w:r w:rsidR="00E84A09">
              <w:rPr>
                <w:sz w:val="20"/>
                <w:szCs w:val="20"/>
              </w:rPr>
              <w:t xml:space="preserve"> </w:t>
            </w:r>
            <w:r w:rsidR="00274B12">
              <w:rPr>
                <w:sz w:val="20"/>
                <w:szCs w:val="20"/>
              </w:rPr>
              <w:t>21</w:t>
            </w:r>
            <w:r w:rsidR="00E84A09">
              <w:rPr>
                <w:sz w:val="20"/>
                <w:szCs w:val="20"/>
              </w:rPr>
              <w:t xml:space="preserve"> (</w:t>
            </w:r>
            <w:r w:rsidR="00274B12">
              <w:rPr>
                <w:sz w:val="20"/>
                <w:szCs w:val="20"/>
              </w:rPr>
              <w:t>двадцати одного</w:t>
            </w:r>
            <w:r w:rsidR="00E84A09">
              <w:rPr>
                <w:sz w:val="20"/>
                <w:szCs w:val="20"/>
              </w:rPr>
              <w:t>) рабоч</w:t>
            </w:r>
            <w:r w:rsidR="00274B12">
              <w:rPr>
                <w:sz w:val="20"/>
                <w:szCs w:val="20"/>
              </w:rPr>
              <w:t>его</w:t>
            </w:r>
            <w:r w:rsidR="00E84A09">
              <w:rPr>
                <w:sz w:val="20"/>
                <w:szCs w:val="20"/>
              </w:rPr>
              <w:t xml:space="preserve"> дн</w:t>
            </w:r>
            <w:r w:rsidR="00274B12">
              <w:rPr>
                <w:sz w:val="20"/>
                <w:szCs w:val="20"/>
              </w:rPr>
              <w:t>я</w:t>
            </w:r>
            <w:r w:rsidR="00EE3F16">
              <w:rPr>
                <w:sz w:val="20"/>
                <w:szCs w:val="20"/>
              </w:rPr>
              <w:t xml:space="preserve"> с момента подписания договора</w:t>
            </w:r>
            <w:r>
              <w:rPr>
                <w:sz w:val="20"/>
                <w:szCs w:val="20"/>
              </w:rPr>
              <w:t>.</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92501D" w:rsidP="0092501D">
            <w:pPr>
              <w:tabs>
                <w:tab w:val="left" w:pos="6022"/>
              </w:tabs>
              <w:ind w:right="72"/>
              <w:rPr>
                <w:sz w:val="20"/>
                <w:szCs w:val="20"/>
              </w:rPr>
            </w:pPr>
            <w:r>
              <w:rPr>
                <w:sz w:val="20"/>
                <w:szCs w:val="20"/>
              </w:rPr>
              <w:t>45 415,31</w:t>
            </w:r>
            <w:r w:rsidR="002746AA">
              <w:rPr>
                <w:sz w:val="20"/>
                <w:szCs w:val="20"/>
              </w:rPr>
              <w:t xml:space="preserve"> </w:t>
            </w:r>
            <w:r w:rsidR="008F1AED" w:rsidRPr="00FE2446">
              <w:rPr>
                <w:sz w:val="20"/>
                <w:szCs w:val="20"/>
              </w:rPr>
              <w:t>руб</w:t>
            </w:r>
            <w:r w:rsidR="00E84A09">
              <w:rPr>
                <w:sz w:val="20"/>
                <w:szCs w:val="20"/>
              </w:rPr>
              <w:t>лей</w:t>
            </w:r>
            <w:r w:rsidR="00A84ECD" w:rsidRPr="00FE2446">
              <w:rPr>
                <w:sz w:val="20"/>
                <w:szCs w:val="20"/>
              </w:rPr>
              <w:t xml:space="preserve"> (</w:t>
            </w:r>
            <w:r>
              <w:rPr>
                <w:sz w:val="20"/>
                <w:szCs w:val="20"/>
              </w:rPr>
              <w:t>сорок пять тысяч четыреста пятнадцать рублей тридцать одна копейка</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 xml:space="preserve">Информация о валюте, используемой для формирования НМЦД и расчета с поставщиком </w:t>
            </w:r>
            <w:r w:rsidRPr="00FE2446">
              <w:rPr>
                <w:b/>
                <w:sz w:val="20"/>
                <w:szCs w:val="20"/>
              </w:rPr>
              <w:lastRenderedPageBreak/>
              <w:t>(подрядчиком,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lastRenderedPageBreak/>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lastRenderedPageBreak/>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92501D">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2746AA">
              <w:rPr>
                <w:sz w:val="20"/>
                <w:szCs w:val="20"/>
              </w:rPr>
              <w:t xml:space="preserve"> </w:t>
            </w:r>
            <w:hyperlink r:id="rId9"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002746AA">
              <w:t xml:space="preserve"> </w:t>
            </w:r>
            <w:r w:rsidRPr="00FE2446">
              <w:rPr>
                <w:b/>
                <w:sz w:val="20"/>
                <w:szCs w:val="20"/>
              </w:rPr>
              <w:t>«</w:t>
            </w:r>
            <w:r w:rsidR="002746AA">
              <w:rPr>
                <w:b/>
                <w:sz w:val="20"/>
                <w:szCs w:val="20"/>
              </w:rPr>
              <w:t>2</w:t>
            </w:r>
            <w:r w:rsidR="0092501D">
              <w:rPr>
                <w:b/>
                <w:sz w:val="20"/>
                <w:szCs w:val="20"/>
              </w:rPr>
              <w:t>6</w:t>
            </w:r>
            <w:r w:rsidRPr="00FE2446">
              <w:rPr>
                <w:b/>
                <w:sz w:val="20"/>
                <w:szCs w:val="20"/>
              </w:rPr>
              <w:t>»</w:t>
            </w:r>
            <w:r w:rsidR="002746AA">
              <w:rPr>
                <w:b/>
                <w:sz w:val="20"/>
                <w:szCs w:val="20"/>
              </w:rPr>
              <w:t xml:space="preserve"> </w:t>
            </w:r>
            <w:r w:rsidR="0092501D">
              <w:rPr>
                <w:b/>
                <w:sz w:val="20"/>
                <w:szCs w:val="20"/>
              </w:rPr>
              <w:t>августа</w:t>
            </w:r>
            <w:r w:rsidRPr="00FE2446">
              <w:rPr>
                <w:b/>
                <w:sz w:val="20"/>
                <w:szCs w:val="20"/>
              </w:rPr>
              <w:t xml:space="preserve"> 20</w:t>
            </w:r>
            <w:r w:rsidR="00E84A09">
              <w:rPr>
                <w:b/>
                <w:sz w:val="20"/>
                <w:szCs w:val="20"/>
              </w:rPr>
              <w:t>20</w:t>
            </w:r>
            <w:r w:rsidRPr="00FE2446">
              <w:rPr>
                <w:b/>
                <w:sz w:val="20"/>
                <w:szCs w:val="20"/>
              </w:rPr>
              <w:t xml:space="preserve"> года  по </w:t>
            </w:r>
            <w:r w:rsidRPr="00485047">
              <w:rPr>
                <w:b/>
                <w:sz w:val="20"/>
                <w:szCs w:val="20"/>
              </w:rPr>
              <w:t>«</w:t>
            </w:r>
            <w:r w:rsidR="00274B12">
              <w:rPr>
                <w:b/>
                <w:sz w:val="20"/>
                <w:szCs w:val="20"/>
              </w:rPr>
              <w:t>03</w:t>
            </w:r>
            <w:r w:rsidRPr="00485047">
              <w:rPr>
                <w:b/>
                <w:sz w:val="20"/>
                <w:szCs w:val="20"/>
              </w:rPr>
              <w:t xml:space="preserve">» </w:t>
            </w:r>
            <w:r w:rsidR="0092501D">
              <w:rPr>
                <w:b/>
                <w:sz w:val="20"/>
                <w:szCs w:val="20"/>
              </w:rPr>
              <w:t>сентября</w:t>
            </w:r>
            <w:r w:rsidRPr="00485047">
              <w:rPr>
                <w:b/>
                <w:sz w:val="20"/>
                <w:szCs w:val="20"/>
              </w:rPr>
              <w:t xml:space="preserve"> 20</w:t>
            </w:r>
            <w:r w:rsidR="00E84A09">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E84A09" w:rsidRPr="000C5200" w:rsidTr="00FE2446">
        <w:tc>
          <w:tcPr>
            <w:tcW w:w="516" w:type="dxa"/>
            <w:tcBorders>
              <w:top w:val="single" w:sz="4" w:space="0" w:color="auto"/>
              <w:left w:val="single" w:sz="4" w:space="0" w:color="auto"/>
              <w:bottom w:val="single" w:sz="4" w:space="0" w:color="auto"/>
              <w:right w:val="single" w:sz="4" w:space="0" w:color="auto"/>
            </w:tcBorders>
          </w:tcPr>
          <w:p w:rsidR="00E84A09" w:rsidRPr="00FE2446" w:rsidRDefault="00E84A09" w:rsidP="00E84A09">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E84A09" w:rsidRPr="00FE2446" w:rsidRDefault="00E84A09" w:rsidP="00E84A0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E84A09" w:rsidRPr="00FE2446" w:rsidRDefault="00E84A09" w:rsidP="00E84A09">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2746AA">
              <w:rPr>
                <w:sz w:val="20"/>
                <w:szCs w:val="20"/>
              </w:rPr>
              <w:t xml:space="preserve"> </w:t>
            </w:r>
            <w:r w:rsidR="00A76857" w:rsidRPr="00FE2446">
              <w:rPr>
                <w:sz w:val="20"/>
                <w:szCs w:val="20"/>
                <w:lang w:val="en-US"/>
              </w:rPr>
              <w:t>установлено</w:t>
            </w:r>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FE2446">
              <w:rPr>
                <w:sz w:val="20"/>
                <w:szCs w:val="20"/>
              </w:rPr>
              <w:t>«</w:t>
            </w:r>
            <w:r w:rsidR="002746AA">
              <w:rPr>
                <w:sz w:val="20"/>
                <w:szCs w:val="20"/>
              </w:rPr>
              <w:t>2</w:t>
            </w:r>
            <w:r w:rsidR="0092501D">
              <w:rPr>
                <w:sz w:val="20"/>
                <w:szCs w:val="20"/>
              </w:rPr>
              <w:t>6</w:t>
            </w:r>
            <w:r w:rsidRPr="00FE2446">
              <w:rPr>
                <w:sz w:val="20"/>
                <w:szCs w:val="20"/>
              </w:rPr>
              <w:t xml:space="preserve">» </w:t>
            </w:r>
            <w:r w:rsidR="0092501D">
              <w:rPr>
                <w:sz w:val="20"/>
                <w:szCs w:val="20"/>
              </w:rPr>
              <w:t>августа</w:t>
            </w:r>
            <w:r w:rsidRPr="00FE2446">
              <w:rPr>
                <w:sz w:val="20"/>
                <w:szCs w:val="20"/>
              </w:rPr>
              <w:t xml:space="preserve"> 20</w:t>
            </w:r>
            <w:r w:rsidR="00E84A09">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92501D">
            <w:pPr>
              <w:jc w:val="both"/>
              <w:rPr>
                <w:sz w:val="20"/>
                <w:szCs w:val="20"/>
              </w:rPr>
            </w:pPr>
            <w:r w:rsidRPr="00FE2446">
              <w:rPr>
                <w:bCs/>
                <w:sz w:val="20"/>
                <w:szCs w:val="20"/>
              </w:rPr>
              <w:t>«</w:t>
            </w:r>
            <w:r w:rsidR="00E84A09">
              <w:rPr>
                <w:bCs/>
                <w:sz w:val="20"/>
                <w:szCs w:val="20"/>
              </w:rPr>
              <w:t>0</w:t>
            </w:r>
            <w:r w:rsidR="00274B12">
              <w:rPr>
                <w:bCs/>
                <w:sz w:val="20"/>
                <w:szCs w:val="20"/>
              </w:rPr>
              <w:t>3</w:t>
            </w:r>
            <w:r w:rsidRPr="00FE2446">
              <w:rPr>
                <w:bCs/>
                <w:sz w:val="20"/>
                <w:szCs w:val="20"/>
              </w:rPr>
              <w:t xml:space="preserve">» </w:t>
            </w:r>
            <w:r w:rsidR="0092501D">
              <w:rPr>
                <w:bCs/>
                <w:sz w:val="20"/>
                <w:szCs w:val="20"/>
              </w:rPr>
              <w:t>сентября</w:t>
            </w:r>
            <w:r w:rsidR="002746AA">
              <w:rPr>
                <w:bCs/>
                <w:sz w:val="20"/>
                <w:szCs w:val="20"/>
              </w:rPr>
              <w:t xml:space="preserve"> 2020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w:t>
            </w:r>
            <w:r w:rsidRPr="00FE2446">
              <w:rPr>
                <w:b/>
                <w:color w:val="000000"/>
                <w:sz w:val="20"/>
                <w:szCs w:val="20"/>
              </w:rPr>
              <w:lastRenderedPageBreak/>
              <w:t>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732CF3" w:rsidRDefault="00E84A09" w:rsidP="00E84A09">
            <w:pPr>
              <w:autoSpaceDE w:val="0"/>
              <w:autoSpaceDN w:val="0"/>
              <w:adjustRightInd w:val="0"/>
              <w:jc w:val="both"/>
              <w:rPr>
                <w:i/>
                <w:sz w:val="20"/>
                <w:szCs w:val="20"/>
              </w:rPr>
            </w:pPr>
            <w:r w:rsidRPr="009E736D">
              <w:rPr>
                <w:sz w:val="20"/>
                <w:szCs w:val="20"/>
                <w:highlight w:val="yellow"/>
              </w:rPr>
              <w:lastRenderedPageBreak/>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8E38EE" w:rsidRPr="00732CF3" w:rsidRDefault="00732CF3" w:rsidP="00950B06">
            <w:pPr>
              <w:autoSpaceDE w:val="0"/>
              <w:autoSpaceDN w:val="0"/>
              <w:adjustRightInd w:val="0"/>
              <w:jc w:val="both"/>
              <w:rPr>
                <w:i/>
                <w:sz w:val="20"/>
                <w:szCs w:val="20"/>
              </w:rPr>
            </w:pPr>
            <w:r w:rsidRPr="00732CF3">
              <w:rPr>
                <w:i/>
                <w:sz w:val="20"/>
                <w:szCs w:val="20"/>
                <w:highlight w:val="yellow"/>
              </w:rPr>
              <w:t xml:space="preserve">(функционирование ЭП осуществляется в соответствии с требованиями, </w:t>
            </w:r>
            <w:r w:rsidRPr="00732CF3">
              <w:rPr>
                <w:i/>
                <w:sz w:val="20"/>
                <w:szCs w:val="20"/>
                <w:highlight w:val="yellow"/>
              </w:rPr>
              <w:lastRenderedPageBreak/>
              <w:t>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92501D" w:rsidP="007C0DB3">
            <w:pPr>
              <w:autoSpaceDE w:val="0"/>
              <w:autoSpaceDN w:val="0"/>
              <w:adjustRightInd w:val="0"/>
              <w:jc w:val="both"/>
              <w:outlineLvl w:val="1"/>
              <w:rPr>
                <w:sz w:val="20"/>
                <w:szCs w:val="20"/>
              </w:rPr>
            </w:pPr>
            <w:r>
              <w:rPr>
                <w:sz w:val="20"/>
                <w:szCs w:val="20"/>
              </w:rPr>
              <w:t>2 270,77</w:t>
            </w:r>
            <w:r w:rsidR="002746AA">
              <w:rPr>
                <w:sz w:val="20"/>
                <w:szCs w:val="20"/>
              </w:rPr>
              <w:t xml:space="preserve"> </w:t>
            </w:r>
            <w:r w:rsidR="00A84ECD" w:rsidRPr="00FE2446">
              <w:rPr>
                <w:sz w:val="20"/>
                <w:szCs w:val="20"/>
              </w:rPr>
              <w:t>руб. (</w:t>
            </w:r>
            <w:r>
              <w:rPr>
                <w:sz w:val="20"/>
                <w:szCs w:val="20"/>
              </w:rPr>
              <w:t>две тысячи двести семьдесят рублей</w:t>
            </w:r>
            <w:r w:rsidR="00274B12">
              <w:rPr>
                <w:sz w:val="20"/>
                <w:szCs w:val="20"/>
              </w:rPr>
              <w:t xml:space="preserve"> семьдесят семь копеек</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E84A09" w:rsidRPr="00BE5308" w:rsidRDefault="00E84A09" w:rsidP="00E84A09">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E84A09" w:rsidRPr="00BE5308" w:rsidRDefault="00E84A09" w:rsidP="00E84A09">
            <w:pPr>
              <w:tabs>
                <w:tab w:val="left" w:pos="0"/>
              </w:tabs>
              <w:rPr>
                <w:sz w:val="20"/>
                <w:szCs w:val="20"/>
              </w:rPr>
            </w:pPr>
            <w:r w:rsidRPr="00BE5308">
              <w:rPr>
                <w:sz w:val="20"/>
                <w:szCs w:val="20"/>
              </w:rPr>
              <w:t xml:space="preserve">ИНН 3810009342    </w:t>
            </w:r>
          </w:p>
          <w:p w:rsidR="00E84A09" w:rsidRPr="00BE5308" w:rsidRDefault="00E84A09" w:rsidP="00E84A09">
            <w:pPr>
              <w:tabs>
                <w:tab w:val="left" w:pos="0"/>
              </w:tabs>
              <w:rPr>
                <w:sz w:val="20"/>
                <w:szCs w:val="20"/>
              </w:rPr>
            </w:pPr>
            <w:r w:rsidRPr="00BE5308">
              <w:rPr>
                <w:sz w:val="20"/>
                <w:szCs w:val="20"/>
              </w:rPr>
              <w:t>КПП 381001001</w:t>
            </w:r>
          </w:p>
          <w:p w:rsidR="00E84A09" w:rsidRPr="00BE5308" w:rsidRDefault="00E84A09" w:rsidP="00E84A09">
            <w:pPr>
              <w:tabs>
                <w:tab w:val="left" w:pos="0"/>
              </w:tabs>
              <w:rPr>
                <w:sz w:val="20"/>
                <w:szCs w:val="20"/>
              </w:rPr>
            </w:pPr>
            <w:r w:rsidRPr="00BE5308">
              <w:rPr>
                <w:sz w:val="20"/>
                <w:szCs w:val="20"/>
              </w:rPr>
              <w:t xml:space="preserve">р\сч. 40601810850041002000 </w:t>
            </w:r>
          </w:p>
          <w:p w:rsidR="00E84A09" w:rsidRPr="00BE5308" w:rsidRDefault="00E84A09" w:rsidP="00E84A09">
            <w:pPr>
              <w:tabs>
                <w:tab w:val="left" w:pos="0"/>
              </w:tabs>
              <w:rPr>
                <w:sz w:val="20"/>
                <w:szCs w:val="20"/>
              </w:rPr>
            </w:pPr>
            <w:r w:rsidRPr="00BE5308">
              <w:rPr>
                <w:sz w:val="20"/>
                <w:szCs w:val="20"/>
              </w:rPr>
              <w:t>БИК 042520001</w:t>
            </w:r>
          </w:p>
          <w:p w:rsidR="00E84A09" w:rsidRPr="00BE5308" w:rsidRDefault="00E84A09" w:rsidP="00E84A09">
            <w:pPr>
              <w:tabs>
                <w:tab w:val="left" w:pos="0"/>
              </w:tabs>
              <w:rPr>
                <w:sz w:val="20"/>
                <w:szCs w:val="20"/>
              </w:rPr>
            </w:pPr>
            <w:r w:rsidRPr="00BE5308">
              <w:rPr>
                <w:sz w:val="20"/>
                <w:szCs w:val="20"/>
              </w:rPr>
              <w:t xml:space="preserve">БАНК Отделение Иркутск   </w:t>
            </w:r>
          </w:p>
          <w:p w:rsidR="00E84A09" w:rsidRPr="00BE5308" w:rsidRDefault="00E84A09" w:rsidP="00E84A0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E84A09" w:rsidRPr="00BE5308" w:rsidRDefault="00E84A09" w:rsidP="00E84A0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E84A09" w:rsidRPr="00BE5308" w:rsidRDefault="00E84A09" w:rsidP="00E84A09">
            <w:pPr>
              <w:ind w:right="76"/>
              <w:jc w:val="both"/>
              <w:rPr>
                <w:sz w:val="20"/>
                <w:szCs w:val="20"/>
              </w:rPr>
            </w:pPr>
            <w:r w:rsidRPr="00BE5308">
              <w:rPr>
                <w:sz w:val="20"/>
                <w:szCs w:val="20"/>
              </w:rPr>
              <w:t xml:space="preserve">Код субсидии 803093000 </w:t>
            </w:r>
          </w:p>
          <w:p w:rsidR="009F7836" w:rsidRPr="00FE2446" w:rsidRDefault="00E84A09" w:rsidP="00E84A09">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lastRenderedPageBreak/>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 xml:space="preserve">с Извещением иположениями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В случае непредоставления</w:t>
            </w:r>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00274B12">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Извещению</w:t>
            </w:r>
            <w:r w:rsidR="00123C79" w:rsidRPr="0087419E">
              <w:rPr>
                <w:b/>
                <w:i/>
                <w:iCs/>
                <w:sz w:val="20"/>
                <w:szCs w:val="20"/>
              </w:rPr>
              <w:t>(рекомендуется оформлять в виде файлов с расширением (*.doc), (*.docx))</w:t>
            </w:r>
            <w:r w:rsidRPr="0087419E">
              <w:rPr>
                <w:iCs/>
                <w:sz w:val="20"/>
                <w:szCs w:val="20"/>
              </w:rPr>
              <w:t>.</w:t>
            </w:r>
          </w:p>
          <w:p w:rsidR="004656AC" w:rsidRPr="00FE2446" w:rsidRDefault="004656AC" w:rsidP="004656AC">
            <w:pPr>
              <w:jc w:val="both"/>
              <w:rPr>
                <w:sz w:val="20"/>
                <w:szCs w:val="20"/>
              </w:rPr>
            </w:pPr>
            <w:r w:rsidRPr="00FE2446">
              <w:rPr>
                <w:iCs/>
                <w:sz w:val="20"/>
                <w:szCs w:val="20"/>
              </w:rPr>
              <w:t xml:space="preserve">Электронные документы, входящие в состав заявки должны иметь один из </w:t>
            </w:r>
            <w:r w:rsidRPr="00FE2446">
              <w:rPr>
                <w:iCs/>
                <w:sz w:val="20"/>
                <w:szCs w:val="20"/>
              </w:rPr>
              <w:lastRenderedPageBreak/>
              <w:t>распространенных форматов документов: с расширением (*.doc), (*.docx), (*.xls), (*.xlsx), (*.txt), (*.pdf), (*.jpg).</w:t>
            </w:r>
          </w:p>
          <w:p w:rsidR="004656AC" w:rsidRPr="00FE2446" w:rsidRDefault="004656AC" w:rsidP="004656AC">
            <w:pPr>
              <w:jc w:val="both"/>
              <w:rPr>
                <w:sz w:val="20"/>
                <w:szCs w:val="20"/>
              </w:rPr>
            </w:pPr>
            <w:r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E91AED"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E91AED" w:rsidRPr="00FE2446" w:rsidRDefault="00E91AED"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E91AED" w:rsidRPr="00FE2446" w:rsidRDefault="00E91AED"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E91AED" w:rsidRPr="000B4733" w:rsidRDefault="00E91AED" w:rsidP="00E91AED">
            <w:pPr>
              <w:suppressAutoHyphens/>
              <w:jc w:val="both"/>
              <w:rPr>
                <w:sz w:val="20"/>
                <w:szCs w:val="20"/>
              </w:rPr>
            </w:pPr>
            <w:r w:rsidRPr="000B4733">
              <w:rPr>
                <w:sz w:val="20"/>
                <w:szCs w:val="20"/>
              </w:rPr>
              <w:t>Цена договора определяется на основании</w:t>
            </w:r>
            <w:r>
              <w:rPr>
                <w:sz w:val="20"/>
                <w:szCs w:val="20"/>
              </w:rPr>
              <w:t xml:space="preserve"> локального ресурсного сметного расчета </w:t>
            </w:r>
            <w:r w:rsidRPr="000B4733">
              <w:rPr>
                <w:sz w:val="20"/>
                <w:szCs w:val="20"/>
              </w:rPr>
              <w:t>(</w:t>
            </w:r>
            <w:r w:rsidRPr="000B4733">
              <w:rPr>
                <w:i/>
                <w:sz w:val="20"/>
                <w:szCs w:val="20"/>
              </w:rPr>
              <w:t>Приложени</w:t>
            </w:r>
            <w:r>
              <w:rPr>
                <w:i/>
                <w:sz w:val="20"/>
                <w:szCs w:val="20"/>
              </w:rPr>
              <w:t>е</w:t>
            </w:r>
            <w:r w:rsidRPr="000B4733">
              <w:rPr>
                <w:i/>
                <w:sz w:val="20"/>
                <w:szCs w:val="20"/>
              </w:rPr>
              <w:t xml:space="preserve"> №</w:t>
            </w:r>
            <w:r>
              <w:rPr>
                <w:i/>
                <w:sz w:val="20"/>
                <w:szCs w:val="20"/>
              </w:rPr>
              <w:t xml:space="preserve"> 4</w:t>
            </w:r>
            <w:r w:rsidRPr="000B4733">
              <w:rPr>
                <w:i/>
                <w:sz w:val="20"/>
                <w:szCs w:val="20"/>
              </w:rPr>
              <w:t xml:space="preserve"> к Извещению</w:t>
            </w:r>
            <w:r>
              <w:rPr>
                <w:i/>
                <w:sz w:val="20"/>
                <w:szCs w:val="20"/>
              </w:rPr>
              <w:t xml:space="preserve">) </w:t>
            </w:r>
            <w:r w:rsidRPr="000B4733">
              <w:rPr>
                <w:sz w:val="20"/>
                <w:szCs w:val="20"/>
              </w:rPr>
              <w:t xml:space="preserve">и включает в себя все расходы, связанные с выполнением работ по договору, в том числе стоимость материалов, транспортные расходы, погрузо-разгрузочные работы, охрану материалов на объекте, трудозатраты, НДС (если Подрядчик является плательщиком НДС), и другие обязательные платежи, необходимые для исполнения договора, </w:t>
            </w:r>
            <w:r>
              <w:rPr>
                <w:sz w:val="20"/>
                <w:szCs w:val="20"/>
              </w:rPr>
              <w:t xml:space="preserve">является твердой и определяется на весь срок исполнения договора, </w:t>
            </w:r>
            <w:r w:rsidRPr="000B4733">
              <w:rPr>
                <w:sz w:val="20"/>
                <w:szCs w:val="20"/>
              </w:rPr>
              <w:t>то есть является конечной.</w:t>
            </w:r>
          </w:p>
        </w:tc>
      </w:tr>
      <w:tr w:rsidR="00E91AED" w:rsidRPr="000C5200" w:rsidTr="00FE2446">
        <w:tc>
          <w:tcPr>
            <w:tcW w:w="516" w:type="dxa"/>
            <w:tcBorders>
              <w:top w:val="single" w:sz="4" w:space="0" w:color="auto"/>
              <w:left w:val="single" w:sz="4" w:space="0" w:color="auto"/>
              <w:bottom w:val="single" w:sz="4" w:space="0" w:color="auto"/>
              <w:right w:val="single" w:sz="4" w:space="0" w:color="auto"/>
            </w:tcBorders>
          </w:tcPr>
          <w:p w:rsidR="00E91AED" w:rsidRPr="00FE2446" w:rsidRDefault="00E91AED"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E91AED" w:rsidRPr="00FE2446" w:rsidRDefault="00E91AED"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E91AED" w:rsidRPr="000B4733" w:rsidRDefault="00E91AED" w:rsidP="00E91AED">
            <w:pPr>
              <w:widowControl w:val="0"/>
              <w:shd w:val="clear" w:color="auto" w:fill="FFFFFF"/>
              <w:tabs>
                <w:tab w:val="num" w:pos="540"/>
                <w:tab w:val="left" w:pos="1128"/>
                <w:tab w:val="left" w:leader="underscore" w:pos="8122"/>
              </w:tabs>
              <w:autoSpaceDE w:val="0"/>
              <w:autoSpaceDN w:val="0"/>
              <w:adjustRightInd w:val="0"/>
              <w:jc w:val="both"/>
              <w:rPr>
                <w:sz w:val="20"/>
                <w:szCs w:val="20"/>
              </w:rPr>
            </w:pPr>
            <w:r w:rsidRPr="000B4733">
              <w:rPr>
                <w:sz w:val="20"/>
                <w:szCs w:val="20"/>
              </w:rPr>
              <w:t xml:space="preserve">Заказчик перечисляет на расчетный счет Подрядчика денежные средства за фактически выполненные работы в течение </w:t>
            </w:r>
            <w:r w:rsidR="002746AA">
              <w:rPr>
                <w:sz w:val="20"/>
                <w:szCs w:val="20"/>
              </w:rPr>
              <w:t>15</w:t>
            </w:r>
            <w:r w:rsidRPr="000B4733">
              <w:rPr>
                <w:sz w:val="20"/>
                <w:szCs w:val="20"/>
              </w:rPr>
              <w:t xml:space="preserve"> (</w:t>
            </w:r>
            <w:r w:rsidR="002746AA">
              <w:rPr>
                <w:sz w:val="20"/>
                <w:szCs w:val="20"/>
              </w:rPr>
              <w:t>пятнадцати</w:t>
            </w:r>
            <w:r w:rsidRPr="000B4733">
              <w:rPr>
                <w:sz w:val="20"/>
                <w:szCs w:val="20"/>
              </w:rPr>
              <w:t xml:space="preserve">) </w:t>
            </w:r>
            <w:r w:rsidR="002746AA">
              <w:rPr>
                <w:sz w:val="20"/>
                <w:szCs w:val="20"/>
              </w:rPr>
              <w:t>рабочих</w:t>
            </w:r>
            <w:r w:rsidRPr="000B4733">
              <w:rPr>
                <w:sz w:val="20"/>
                <w:szCs w:val="20"/>
              </w:rPr>
              <w:t xml:space="preserve"> дней с момента представления Подрядчиком счета на оплату на основании подписанного Заказчиком и Подрядчиком акта о приемке выполненных работ и справки о стоимости выполненных работ и затрат, которые составляются соответственно унифицированным формам № КС-2 и № КС-3, утвержденных постановлением Госкомстата РФ от 11.11.1999 г. № 100. </w:t>
            </w:r>
          </w:p>
          <w:p w:rsidR="00E91AED" w:rsidRPr="000B4733" w:rsidRDefault="00E91AED" w:rsidP="00E91AED">
            <w:pPr>
              <w:widowControl w:val="0"/>
              <w:shd w:val="clear" w:color="auto" w:fill="FFFFFF"/>
              <w:suppressAutoHyphens/>
              <w:autoSpaceDE w:val="0"/>
              <w:autoSpaceDN w:val="0"/>
              <w:adjustRightInd w:val="0"/>
              <w:jc w:val="both"/>
              <w:rPr>
                <w:sz w:val="20"/>
                <w:szCs w:val="20"/>
              </w:rPr>
            </w:pPr>
            <w:r w:rsidRPr="000B4733">
              <w:rPr>
                <w:sz w:val="20"/>
                <w:szCs w:val="20"/>
              </w:rPr>
              <w:t>Днем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tabs>
                <w:tab w:val="left" w:pos="0"/>
                <w:tab w:val="right" w:pos="993"/>
              </w:tabs>
              <w:jc w:val="both"/>
              <w:rPr>
                <w:sz w:val="20"/>
                <w:szCs w:val="20"/>
              </w:rPr>
            </w:pPr>
            <w:r w:rsidRPr="00FE2446">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FE2446">
              <w:rPr>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w:t>
            </w:r>
            <w:r w:rsidRPr="00FE2446">
              <w:rPr>
                <w:sz w:val="20"/>
                <w:szCs w:val="20"/>
              </w:rPr>
              <w:lastRenderedPageBreak/>
              <w:t>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lastRenderedPageBreak/>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92501D">
            <w:pPr>
              <w:jc w:val="both"/>
              <w:rPr>
                <w:sz w:val="20"/>
                <w:szCs w:val="20"/>
              </w:rPr>
            </w:pPr>
            <w:r w:rsidRPr="00FE2446">
              <w:rPr>
                <w:sz w:val="20"/>
                <w:szCs w:val="20"/>
              </w:rPr>
              <w:t>«</w:t>
            </w:r>
            <w:r w:rsidR="00274B12">
              <w:rPr>
                <w:sz w:val="20"/>
                <w:szCs w:val="20"/>
              </w:rPr>
              <w:t>02</w:t>
            </w:r>
            <w:r w:rsidR="00487F7E" w:rsidRPr="00FE2446">
              <w:rPr>
                <w:sz w:val="20"/>
                <w:szCs w:val="20"/>
              </w:rPr>
              <w:t xml:space="preserve">» </w:t>
            </w:r>
            <w:r w:rsidR="0092501D">
              <w:rPr>
                <w:sz w:val="20"/>
                <w:szCs w:val="20"/>
              </w:rPr>
              <w:t>сентября</w:t>
            </w:r>
            <w:r w:rsidR="002746AA">
              <w:rPr>
                <w:sz w:val="20"/>
                <w:szCs w:val="20"/>
              </w:rPr>
              <w:t xml:space="preserve"> </w:t>
            </w:r>
            <w:r w:rsidR="00E84A09">
              <w:rPr>
                <w:sz w:val="20"/>
                <w:szCs w:val="20"/>
              </w:rPr>
              <w:t>2020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2746AA">
              <w:rPr>
                <w:b/>
                <w:sz w:val="20"/>
                <w:szCs w:val="20"/>
              </w:rPr>
              <w:t>0</w:t>
            </w:r>
            <w:r w:rsidR="00274B12">
              <w:rPr>
                <w:b/>
                <w:sz w:val="20"/>
                <w:szCs w:val="20"/>
              </w:rPr>
              <w:t>3</w:t>
            </w:r>
            <w:r w:rsidRPr="00485047">
              <w:rPr>
                <w:b/>
                <w:sz w:val="20"/>
                <w:szCs w:val="20"/>
              </w:rPr>
              <w:t>»</w:t>
            </w:r>
            <w:r w:rsidR="002746AA">
              <w:rPr>
                <w:b/>
                <w:sz w:val="20"/>
                <w:szCs w:val="20"/>
              </w:rPr>
              <w:t xml:space="preserve"> </w:t>
            </w:r>
            <w:r w:rsidR="0092501D">
              <w:rPr>
                <w:b/>
                <w:sz w:val="20"/>
                <w:szCs w:val="20"/>
              </w:rPr>
              <w:t>сентября</w:t>
            </w:r>
            <w:r w:rsidR="002746AA">
              <w:rPr>
                <w:b/>
                <w:sz w:val="20"/>
                <w:szCs w:val="20"/>
              </w:rPr>
              <w:t xml:space="preserve"> </w:t>
            </w:r>
            <w:r w:rsidRPr="00485047">
              <w:rPr>
                <w:b/>
                <w:sz w:val="20"/>
                <w:szCs w:val="20"/>
              </w:rPr>
              <w:t>20</w:t>
            </w:r>
            <w:r w:rsidR="00E84A09">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92501D">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E84A09">
              <w:rPr>
                <w:b/>
                <w:sz w:val="20"/>
                <w:szCs w:val="20"/>
              </w:rPr>
              <w:t>0</w:t>
            </w:r>
            <w:r w:rsidR="00274B12">
              <w:rPr>
                <w:b/>
                <w:sz w:val="20"/>
                <w:szCs w:val="20"/>
              </w:rPr>
              <w:t>3</w:t>
            </w:r>
            <w:r w:rsidR="00487F7E" w:rsidRPr="00485047">
              <w:rPr>
                <w:b/>
                <w:sz w:val="20"/>
                <w:szCs w:val="20"/>
              </w:rPr>
              <w:t xml:space="preserve">» </w:t>
            </w:r>
            <w:r w:rsidR="0092501D">
              <w:rPr>
                <w:b/>
                <w:sz w:val="20"/>
                <w:szCs w:val="20"/>
              </w:rPr>
              <w:t>сентября</w:t>
            </w:r>
            <w:r w:rsidR="00487F7E" w:rsidRPr="00485047">
              <w:rPr>
                <w:b/>
                <w:sz w:val="20"/>
                <w:szCs w:val="20"/>
              </w:rPr>
              <w:t xml:space="preserve"> 20</w:t>
            </w:r>
            <w:r w:rsidR="00E84A09">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FE2446">
              <w:rPr>
                <w:b/>
                <w:sz w:val="20"/>
                <w:szCs w:val="20"/>
              </w:rPr>
              <w:lastRenderedPageBreak/>
              <w:t>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lastRenderedPageBreak/>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 xml:space="preserve">б) в заявке на участие в закупке не содержится предложений о поставке товаров </w:t>
            </w:r>
            <w:r w:rsidRPr="00FE2446">
              <w:rPr>
                <w:sz w:val="20"/>
                <w:szCs w:val="20"/>
              </w:rPr>
              <w:lastRenderedPageBreak/>
              <w:t>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84A09" w:rsidP="00321073">
            <w:pPr>
              <w:widowControl w:val="0"/>
              <w:jc w:val="both"/>
              <w:rPr>
                <w:sz w:val="20"/>
                <w:szCs w:val="20"/>
              </w:rPr>
            </w:pPr>
            <w:r>
              <w:rPr>
                <w:sz w:val="20"/>
                <w:szCs w:val="20"/>
              </w:rPr>
              <w:t>Не установлено</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84A09" w:rsidP="00E547AA">
            <w:pPr>
              <w:jc w:val="both"/>
              <w:rPr>
                <w:sz w:val="20"/>
                <w:szCs w:val="20"/>
              </w:rPr>
            </w:pPr>
            <w:r>
              <w:rPr>
                <w:sz w:val="20"/>
                <w:szCs w:val="20"/>
              </w:rPr>
              <w:t>Не установлено</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33193A">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1B6807" w:rsidRPr="000C5200" w:rsidTr="00FE2446">
        <w:tc>
          <w:tcPr>
            <w:tcW w:w="516" w:type="dxa"/>
            <w:tcBorders>
              <w:top w:val="single" w:sz="4" w:space="0" w:color="auto"/>
              <w:left w:val="single" w:sz="4" w:space="0" w:color="auto"/>
              <w:bottom w:val="single" w:sz="4" w:space="0" w:color="auto"/>
              <w:right w:val="single" w:sz="4" w:space="0" w:color="auto"/>
            </w:tcBorders>
          </w:tcPr>
          <w:p w:rsidR="001B6807" w:rsidRPr="00FE2446" w:rsidRDefault="001B6807" w:rsidP="0017177A">
            <w:pPr>
              <w:autoSpaceDE w:val="0"/>
              <w:autoSpaceDN w:val="0"/>
              <w:adjustRightInd w:val="0"/>
              <w:jc w:val="center"/>
              <w:outlineLvl w:val="1"/>
              <w:rPr>
                <w:sz w:val="20"/>
                <w:szCs w:val="20"/>
              </w:rPr>
            </w:pPr>
            <w:r w:rsidRPr="00FE2446">
              <w:rPr>
                <w:sz w:val="20"/>
                <w:szCs w:val="20"/>
              </w:rPr>
              <w:t>38.</w:t>
            </w:r>
          </w:p>
        </w:tc>
        <w:tc>
          <w:tcPr>
            <w:tcW w:w="2603" w:type="dxa"/>
            <w:tcBorders>
              <w:top w:val="single" w:sz="4" w:space="0" w:color="auto"/>
              <w:left w:val="single" w:sz="4" w:space="0" w:color="auto"/>
              <w:bottom w:val="single" w:sz="4" w:space="0" w:color="auto"/>
              <w:right w:val="single" w:sz="4" w:space="0" w:color="auto"/>
            </w:tcBorders>
          </w:tcPr>
          <w:p w:rsidR="001B6807" w:rsidRPr="00FE2446" w:rsidRDefault="001B6807" w:rsidP="00017099">
            <w:pPr>
              <w:rPr>
                <w:b/>
                <w:sz w:val="20"/>
                <w:szCs w:val="20"/>
              </w:rPr>
            </w:pPr>
            <w:r w:rsidRPr="00FE2446">
              <w:rPr>
                <w:b/>
                <w:sz w:val="20"/>
                <w:szCs w:val="20"/>
              </w:rPr>
              <w:t>Критерии рассмотрения и оценки заявок на участие в закупке</w:t>
            </w:r>
            <w:r>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1B6807" w:rsidRPr="00FE2446" w:rsidRDefault="001B6807" w:rsidP="001B6807">
            <w:pPr>
              <w:jc w:val="both"/>
              <w:rPr>
                <w:sz w:val="20"/>
                <w:szCs w:val="20"/>
              </w:rPr>
            </w:pPr>
            <w:r w:rsidRPr="00FE2446">
              <w:rPr>
                <w:sz w:val="20"/>
                <w:szCs w:val="20"/>
              </w:rPr>
              <w:t>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Разделом 34 Извещения.</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w:t>
            </w:r>
            <w:r w:rsidRPr="00F52E72">
              <w:rPr>
                <w:sz w:val="20"/>
                <w:szCs w:val="20"/>
                <w:highlight w:val="yellow"/>
              </w:rPr>
              <w:lastRenderedPageBreak/>
              <w:t xml:space="preserve">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w:t>
            </w:r>
            <w:r w:rsidRPr="00FE2446">
              <w:rPr>
                <w:bCs/>
                <w:sz w:val="20"/>
                <w:szCs w:val="20"/>
              </w:rPr>
              <w:lastRenderedPageBreak/>
              <w:t xml:space="preserve">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E16E0E">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 xml:space="preserve">проект </w:t>
            </w:r>
            <w:r w:rsidR="00235D44" w:rsidRPr="00FE2446">
              <w:rPr>
                <w:bCs/>
                <w:sz w:val="20"/>
                <w:szCs w:val="20"/>
              </w:rPr>
              <w:lastRenderedPageBreak/>
              <w:t>договора, прилагаемый к И</w:t>
            </w:r>
            <w:r w:rsidRPr="00FE2446">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w:t>
            </w:r>
            <w:r w:rsidRPr="00FE2446">
              <w:rPr>
                <w:rFonts w:ascii="Times New Roman" w:hAnsi="Times New Roman" w:cs="Times New Roman"/>
                <w:color w:val="auto"/>
                <w:sz w:val="20"/>
                <w:szCs w:val="20"/>
              </w:rPr>
              <w:lastRenderedPageBreak/>
              <w:t>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w:t>
            </w:r>
            <w:r w:rsidRPr="00FE2446">
              <w:rPr>
                <w:rFonts w:ascii="Times New Roman" w:hAnsi="Times New Roman" w:cs="Times New Roman"/>
                <w:color w:val="auto"/>
                <w:sz w:val="20"/>
                <w:szCs w:val="20"/>
              </w:rPr>
              <w:lastRenderedPageBreak/>
              <w:t>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E91AED" w:rsidRDefault="00E91AED" w:rsidP="00694F14">
      <w:pPr>
        <w:jc w:val="right"/>
        <w:outlineLvl w:val="1"/>
        <w:rPr>
          <w:rFonts w:ascii="Cuprum" w:hAnsi="Cuprum" w:cs="Tahoma"/>
          <w:b/>
          <w:bCs/>
          <w:sz w:val="22"/>
          <w:szCs w:val="22"/>
        </w:rPr>
      </w:pPr>
    </w:p>
    <w:p w:rsidR="0092501D" w:rsidRDefault="0092501D" w:rsidP="00694F14">
      <w:pPr>
        <w:jc w:val="right"/>
        <w:outlineLvl w:val="1"/>
        <w:rPr>
          <w:rFonts w:ascii="Cuprum" w:hAnsi="Cuprum" w:cs="Tahoma"/>
          <w:b/>
          <w:bCs/>
          <w:sz w:val="22"/>
          <w:szCs w:val="22"/>
        </w:rPr>
      </w:pPr>
    </w:p>
    <w:p w:rsidR="002746AA" w:rsidRDefault="002746AA" w:rsidP="00694F14">
      <w:pPr>
        <w:jc w:val="right"/>
        <w:outlineLvl w:val="1"/>
        <w:rPr>
          <w:rFonts w:ascii="Cuprum" w:hAnsi="Cuprum" w:cs="Tahoma"/>
          <w:b/>
          <w:bCs/>
          <w:sz w:val="22"/>
          <w:szCs w:val="22"/>
        </w:rPr>
      </w:pPr>
    </w:p>
    <w:p w:rsidR="002746AA" w:rsidRDefault="002746AA" w:rsidP="00694F14">
      <w:pPr>
        <w:jc w:val="right"/>
        <w:outlineLvl w:val="1"/>
        <w:rPr>
          <w:rFonts w:ascii="Cuprum" w:hAnsi="Cuprum" w:cs="Tahoma"/>
          <w:b/>
          <w:bCs/>
          <w:sz w:val="22"/>
          <w:szCs w:val="22"/>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Default="00950B06" w:rsidP="00950B06">
      <w:pPr>
        <w:jc w:val="right"/>
        <w:rPr>
          <w:b/>
          <w:kern w:val="32"/>
          <w:sz w:val="20"/>
          <w:szCs w:val="20"/>
        </w:rPr>
      </w:pPr>
      <w:r w:rsidRPr="00950B06">
        <w:rPr>
          <w:b/>
          <w:kern w:val="32"/>
          <w:sz w:val="20"/>
          <w:szCs w:val="20"/>
        </w:rPr>
        <w:t>на</w:t>
      </w:r>
      <w:r w:rsidR="002746AA">
        <w:rPr>
          <w:b/>
          <w:kern w:val="32"/>
          <w:sz w:val="20"/>
          <w:szCs w:val="20"/>
        </w:rPr>
        <w:t xml:space="preserve"> </w:t>
      </w:r>
      <w:r w:rsidR="001B6807">
        <w:rPr>
          <w:b/>
          <w:sz w:val="20"/>
          <w:szCs w:val="20"/>
        </w:rPr>
        <w:t xml:space="preserve">выполнение работ </w:t>
      </w:r>
      <w:r w:rsidR="00274B12">
        <w:rPr>
          <w:b/>
          <w:sz w:val="20"/>
          <w:szCs w:val="20"/>
        </w:rPr>
        <w:t xml:space="preserve">по </w:t>
      </w:r>
      <w:r w:rsidR="0092501D">
        <w:rPr>
          <w:b/>
          <w:sz w:val="20"/>
          <w:szCs w:val="20"/>
        </w:rPr>
        <w:t>устройству отмостки в поликлинике, расположенной по адресу: г. Иркутск, ул. Баумана, 214А</w:t>
      </w:r>
      <w:r w:rsidR="002746AA">
        <w:rPr>
          <w:b/>
          <w:sz w:val="20"/>
          <w:szCs w:val="20"/>
        </w:rPr>
        <w:t xml:space="preserve"> </w:t>
      </w: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92501D">
        <w:rPr>
          <w:b/>
          <w:kern w:val="32"/>
          <w:sz w:val="20"/>
          <w:szCs w:val="20"/>
        </w:rPr>
        <w:t>217-20</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4"/>
        <w:jc w:val="center"/>
        <w:rPr>
          <w:b/>
          <w:bCs/>
          <w:sz w:val="20"/>
        </w:rPr>
      </w:pPr>
      <w:r w:rsidRPr="005A07FA">
        <w:rPr>
          <w:b/>
          <w:bCs/>
          <w:sz w:val="20"/>
        </w:rPr>
        <w:t xml:space="preserve">на </w:t>
      </w:r>
      <w:bookmarkStart w:id="2" w:name="OLE_LINK1"/>
      <w:r w:rsidR="001B6807">
        <w:rPr>
          <w:b/>
          <w:bCs/>
          <w:sz w:val="20"/>
        </w:rPr>
        <w:t xml:space="preserve">выполнение работ </w:t>
      </w:r>
      <w:r w:rsidR="00274B12">
        <w:rPr>
          <w:b/>
          <w:bCs/>
          <w:sz w:val="20"/>
        </w:rPr>
        <w:t xml:space="preserve">по </w:t>
      </w:r>
      <w:r w:rsidR="0092501D">
        <w:rPr>
          <w:b/>
          <w:bCs/>
          <w:sz w:val="20"/>
        </w:rPr>
        <w:t>устройству отмостки в поликлинике, расположенной по адресу: г. Иркутск, ул. Баумана, 214А</w:t>
      </w:r>
      <w:bookmarkEnd w:id="2"/>
    </w:p>
    <w:p w:rsidR="001B6807" w:rsidRPr="00472654" w:rsidRDefault="001B6807" w:rsidP="001351D4">
      <w:pPr>
        <w:tabs>
          <w:tab w:val="left" w:pos="2505"/>
        </w:tabs>
        <w:jc w:val="both"/>
        <w:rPr>
          <w:b/>
          <w:sz w:val="20"/>
          <w:szCs w:val="20"/>
        </w:rPr>
      </w:pPr>
      <w:r w:rsidRPr="00472654">
        <w:rPr>
          <w:b/>
          <w:sz w:val="20"/>
          <w:szCs w:val="20"/>
        </w:rPr>
        <w:t>1. Сведения о выполняемых работах:</w:t>
      </w:r>
    </w:p>
    <w:p w:rsidR="007059C2" w:rsidRPr="0092501D" w:rsidRDefault="003B78C1" w:rsidP="001351D4">
      <w:pPr>
        <w:tabs>
          <w:tab w:val="left" w:pos="2505"/>
        </w:tabs>
        <w:jc w:val="both"/>
        <w:rPr>
          <w:sz w:val="20"/>
          <w:szCs w:val="20"/>
        </w:rPr>
      </w:pPr>
      <w:r w:rsidRPr="0092501D">
        <w:rPr>
          <w:sz w:val="20"/>
          <w:szCs w:val="20"/>
        </w:rPr>
        <w:t>1.</w:t>
      </w:r>
      <w:r w:rsidR="0092501D" w:rsidRPr="0092501D">
        <w:rPr>
          <w:sz w:val="20"/>
          <w:szCs w:val="20"/>
        </w:rPr>
        <w:t>1. Устройство железобетонного основания с уклоном (отмостка).</w:t>
      </w:r>
    </w:p>
    <w:p w:rsidR="00163547" w:rsidRPr="003D4918" w:rsidRDefault="00163547" w:rsidP="00163547">
      <w:pPr>
        <w:jc w:val="both"/>
        <w:rPr>
          <w:b/>
          <w:bCs/>
          <w:color w:val="000000"/>
          <w:sz w:val="20"/>
          <w:szCs w:val="20"/>
        </w:rPr>
      </w:pPr>
      <w:r>
        <w:rPr>
          <w:b/>
          <w:bCs/>
          <w:color w:val="000000"/>
          <w:sz w:val="20"/>
          <w:szCs w:val="20"/>
        </w:rPr>
        <w:t>2</w:t>
      </w:r>
      <w:r w:rsidRPr="003D4918">
        <w:rPr>
          <w:b/>
          <w:bCs/>
          <w:color w:val="000000"/>
          <w:sz w:val="20"/>
          <w:szCs w:val="20"/>
        </w:rPr>
        <w:t>. Требования к безопасности и сохранности объекта:</w:t>
      </w:r>
    </w:p>
    <w:p w:rsidR="00163547" w:rsidRPr="003D4918" w:rsidRDefault="00163547" w:rsidP="00163547">
      <w:pPr>
        <w:jc w:val="both"/>
        <w:rPr>
          <w:color w:val="000000"/>
          <w:sz w:val="20"/>
          <w:szCs w:val="20"/>
        </w:rPr>
      </w:pPr>
      <w:r>
        <w:rPr>
          <w:color w:val="000000"/>
          <w:sz w:val="20"/>
          <w:szCs w:val="20"/>
        </w:rPr>
        <w:t>2</w:t>
      </w:r>
      <w:r w:rsidRPr="003D4918">
        <w:rPr>
          <w:color w:val="000000"/>
          <w:sz w:val="20"/>
          <w:szCs w:val="20"/>
        </w:rPr>
        <w:t xml:space="preserve">.1. В период выполнения работ Подрядчик должен соблюдать требования действующего законодательства по охране окружающей среды, технике безопасности, пожарной безопасности: </w:t>
      </w:r>
    </w:p>
    <w:p w:rsidR="00163547" w:rsidRPr="003D4918" w:rsidRDefault="00163547" w:rsidP="00163547">
      <w:pPr>
        <w:jc w:val="both"/>
        <w:rPr>
          <w:sz w:val="20"/>
          <w:szCs w:val="20"/>
        </w:rPr>
      </w:pPr>
      <w:r w:rsidRPr="003D4918">
        <w:rPr>
          <w:sz w:val="20"/>
          <w:szCs w:val="20"/>
        </w:rPr>
        <w:t>- СНиП 2.08.02-89* «Общественные здания и сооружения»</w:t>
      </w:r>
    </w:p>
    <w:p w:rsidR="00163547" w:rsidRPr="003D4918" w:rsidRDefault="00163547" w:rsidP="00163547">
      <w:pPr>
        <w:jc w:val="both"/>
        <w:rPr>
          <w:sz w:val="20"/>
          <w:szCs w:val="20"/>
        </w:rPr>
      </w:pPr>
      <w:r w:rsidRPr="003D4918">
        <w:rPr>
          <w:sz w:val="20"/>
          <w:szCs w:val="20"/>
        </w:rPr>
        <w:t>- СНиП 21-01-97* «Пожарная безопасность зданий и сооружений»</w:t>
      </w:r>
    </w:p>
    <w:p w:rsidR="00163547" w:rsidRPr="003D4918" w:rsidRDefault="00163547" w:rsidP="00163547">
      <w:pPr>
        <w:jc w:val="both"/>
        <w:rPr>
          <w:sz w:val="20"/>
          <w:szCs w:val="20"/>
        </w:rPr>
      </w:pPr>
      <w:r w:rsidRPr="003D4918">
        <w:rPr>
          <w:sz w:val="20"/>
          <w:szCs w:val="20"/>
        </w:rPr>
        <w:t>- СНиП 12-03-2001 «Безопасность труда в строительстве»</w:t>
      </w:r>
    </w:p>
    <w:p w:rsidR="00163547" w:rsidRPr="003D4918" w:rsidRDefault="00163547" w:rsidP="00163547">
      <w:pPr>
        <w:jc w:val="both"/>
        <w:rPr>
          <w:sz w:val="20"/>
          <w:szCs w:val="20"/>
        </w:rPr>
      </w:pPr>
      <w:r w:rsidRPr="003D4918">
        <w:rPr>
          <w:sz w:val="20"/>
          <w:szCs w:val="20"/>
        </w:rPr>
        <w:t>- ППБ 01-03 «Правила пожарной безопасности в Российской Федерации»</w:t>
      </w:r>
    </w:p>
    <w:p w:rsidR="00163547" w:rsidRPr="003D4918" w:rsidRDefault="00163547" w:rsidP="00163547">
      <w:pPr>
        <w:jc w:val="both"/>
        <w:rPr>
          <w:sz w:val="20"/>
          <w:szCs w:val="20"/>
        </w:rPr>
      </w:pPr>
      <w:r w:rsidRPr="003D4918">
        <w:rPr>
          <w:sz w:val="20"/>
          <w:szCs w:val="20"/>
        </w:rPr>
        <w:t xml:space="preserve">- </w:t>
      </w:r>
      <w:r w:rsidRPr="003D4918">
        <w:rPr>
          <w:bCs/>
          <w:sz w:val="20"/>
          <w:szCs w:val="20"/>
          <w:shd w:val="clear" w:color="auto" w:fill="FFFFFF"/>
        </w:rPr>
        <w:t>СанПиН 2.2.3.1384-03 "Гигиенические требования к организации строительного производства и строительных работ"</w:t>
      </w:r>
    </w:p>
    <w:p w:rsidR="00163547" w:rsidRPr="003D4918" w:rsidRDefault="00163547" w:rsidP="00163547">
      <w:pPr>
        <w:jc w:val="both"/>
        <w:rPr>
          <w:bCs/>
          <w:color w:val="000000"/>
          <w:sz w:val="20"/>
          <w:szCs w:val="20"/>
        </w:rPr>
      </w:pPr>
      <w:r w:rsidRPr="003D4918">
        <w:rPr>
          <w:bCs/>
          <w:sz w:val="20"/>
          <w:szCs w:val="20"/>
          <w:shd w:val="clear" w:color="auto" w:fill="FFFFFF"/>
        </w:rPr>
        <w:t xml:space="preserve">- </w:t>
      </w:r>
      <w:r w:rsidRPr="003D4918">
        <w:rPr>
          <w:bCs/>
          <w:color w:val="000000"/>
          <w:sz w:val="20"/>
          <w:szCs w:val="20"/>
        </w:rPr>
        <w:t>СНиП 3.04.01-87 «Изоляционные и отделочные покрытия»</w:t>
      </w:r>
    </w:p>
    <w:p w:rsidR="00163547" w:rsidRPr="003D4918" w:rsidRDefault="00163547" w:rsidP="00163547">
      <w:pPr>
        <w:jc w:val="both"/>
        <w:rPr>
          <w:color w:val="000000"/>
          <w:sz w:val="20"/>
          <w:szCs w:val="20"/>
        </w:rPr>
      </w:pPr>
      <w:r>
        <w:rPr>
          <w:color w:val="000000"/>
          <w:sz w:val="20"/>
          <w:szCs w:val="20"/>
        </w:rPr>
        <w:t>2</w:t>
      </w:r>
      <w:r w:rsidRPr="003D4918">
        <w:rPr>
          <w:color w:val="000000"/>
          <w:sz w:val="20"/>
          <w:szCs w:val="20"/>
        </w:rPr>
        <w:t>.2. Нести самостоятельную ответственность за своего и привлекаемого к работе персонала, работающего на территории Заказчика.</w:t>
      </w:r>
    </w:p>
    <w:p w:rsidR="00163547" w:rsidRPr="00EE7C6E" w:rsidRDefault="00163547" w:rsidP="00163547">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2</w:t>
      </w:r>
      <w:r w:rsidRPr="003D4918">
        <w:rPr>
          <w:color w:val="000000"/>
          <w:sz w:val="20"/>
          <w:szCs w:val="20"/>
        </w:rPr>
        <w:t xml:space="preserve">.3. При выполнении работ Подрядчик должен нести ответственность за сохранность существующих инженерных сетей, а также всего имущества Заказчика, находящегося на Объекте, до даты подписания акта о приемке </w:t>
      </w:r>
      <w:r w:rsidR="0092501D">
        <w:rPr>
          <w:color w:val="000000"/>
          <w:sz w:val="20"/>
          <w:szCs w:val="20"/>
        </w:rPr>
        <w:t>выполненных работ (форма КС-2)</w:t>
      </w:r>
      <w:r w:rsidRPr="00EE7C6E">
        <w:rPr>
          <w:color w:val="000000"/>
          <w:sz w:val="20"/>
          <w:szCs w:val="20"/>
        </w:rPr>
        <w:t>.</w:t>
      </w:r>
    </w:p>
    <w:p w:rsidR="00163547" w:rsidRDefault="00163547" w:rsidP="00163547">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2</w:t>
      </w:r>
      <w:r w:rsidRPr="003D4918">
        <w:rPr>
          <w:color w:val="000000"/>
          <w:sz w:val="20"/>
          <w:szCs w:val="20"/>
        </w:rPr>
        <w:t>.4.Ответственность за сохранность материалов, техники и оборудования лежит на Подрядчике.</w:t>
      </w:r>
    </w:p>
    <w:p w:rsidR="001B6807" w:rsidRPr="003D4918" w:rsidRDefault="001B6807" w:rsidP="001B6807">
      <w:pPr>
        <w:pStyle w:val="afb"/>
        <w:shd w:val="clear" w:color="auto" w:fill="FFFFFF"/>
        <w:spacing w:before="0" w:beforeAutospacing="0" w:after="0" w:afterAutospacing="0"/>
        <w:jc w:val="both"/>
        <w:textAlignment w:val="baseline"/>
        <w:rPr>
          <w:b/>
          <w:bCs/>
          <w:color w:val="000000"/>
          <w:sz w:val="20"/>
          <w:szCs w:val="20"/>
          <w:bdr w:val="none" w:sz="0" w:space="0" w:color="auto" w:frame="1"/>
        </w:rPr>
      </w:pPr>
      <w:r>
        <w:rPr>
          <w:b/>
          <w:bCs/>
          <w:color w:val="000000"/>
          <w:sz w:val="20"/>
          <w:szCs w:val="20"/>
          <w:bdr w:val="none" w:sz="0" w:space="0" w:color="auto" w:frame="1"/>
        </w:rPr>
        <w:t>3</w:t>
      </w:r>
      <w:r w:rsidRPr="003D4918">
        <w:rPr>
          <w:b/>
          <w:bCs/>
          <w:color w:val="000000"/>
          <w:sz w:val="20"/>
          <w:szCs w:val="20"/>
          <w:bdr w:val="none" w:sz="0" w:space="0" w:color="auto" w:frame="1"/>
        </w:rPr>
        <w:t>. Требования к выполнению работ:</w:t>
      </w:r>
    </w:p>
    <w:p w:rsidR="00E87F73" w:rsidRPr="003D4918" w:rsidRDefault="00E87F73" w:rsidP="00E87F73">
      <w:pPr>
        <w:pStyle w:val="afb"/>
        <w:shd w:val="clear" w:color="auto" w:fill="FFFFFF"/>
        <w:spacing w:before="0" w:beforeAutospacing="0" w:after="0" w:afterAutospacing="0"/>
        <w:jc w:val="both"/>
        <w:textAlignment w:val="baseline"/>
        <w:rPr>
          <w:b/>
          <w:bCs/>
          <w:color w:val="000000"/>
          <w:sz w:val="20"/>
          <w:szCs w:val="20"/>
          <w:bdr w:val="none" w:sz="0" w:space="0" w:color="auto" w:frame="1"/>
        </w:rPr>
      </w:pPr>
      <w:r>
        <w:rPr>
          <w:sz w:val="20"/>
          <w:szCs w:val="20"/>
        </w:rPr>
        <w:t>3</w:t>
      </w:r>
      <w:r w:rsidRPr="003D4918">
        <w:rPr>
          <w:sz w:val="20"/>
          <w:szCs w:val="20"/>
        </w:rPr>
        <w:t>.1. Все работы выполняются в соответствии с Дефектной ведомостью</w:t>
      </w:r>
      <w:r w:rsidR="003B78C1">
        <w:rPr>
          <w:sz w:val="20"/>
          <w:szCs w:val="20"/>
        </w:rPr>
        <w:t xml:space="preserve"> </w:t>
      </w:r>
      <w:r w:rsidRPr="000B4733">
        <w:rPr>
          <w:i/>
          <w:sz w:val="20"/>
          <w:szCs w:val="20"/>
        </w:rPr>
        <w:t>(</w:t>
      </w:r>
      <w:r>
        <w:rPr>
          <w:i/>
          <w:sz w:val="20"/>
          <w:szCs w:val="20"/>
        </w:rPr>
        <w:t>Приложение 1 к Извещению</w:t>
      </w:r>
      <w:r w:rsidRPr="000B4733">
        <w:rPr>
          <w:i/>
          <w:sz w:val="20"/>
          <w:szCs w:val="20"/>
        </w:rPr>
        <w:t>)</w:t>
      </w:r>
      <w:r w:rsidRPr="003D4918">
        <w:rPr>
          <w:sz w:val="20"/>
          <w:szCs w:val="20"/>
        </w:rPr>
        <w:t xml:space="preserve"> и Локальным </w:t>
      </w:r>
      <w:r>
        <w:rPr>
          <w:sz w:val="20"/>
          <w:szCs w:val="20"/>
        </w:rPr>
        <w:t xml:space="preserve">ресурсным </w:t>
      </w:r>
      <w:r w:rsidRPr="003D4918">
        <w:rPr>
          <w:sz w:val="20"/>
          <w:szCs w:val="20"/>
        </w:rPr>
        <w:t>сметным расчетом Заказчика</w:t>
      </w:r>
      <w:r w:rsidR="003B78C1">
        <w:rPr>
          <w:sz w:val="20"/>
          <w:szCs w:val="20"/>
        </w:rPr>
        <w:t xml:space="preserve"> </w:t>
      </w:r>
      <w:r w:rsidRPr="000B4733">
        <w:rPr>
          <w:i/>
          <w:sz w:val="20"/>
          <w:szCs w:val="20"/>
        </w:rPr>
        <w:t>(Приложение № 4 к Извещению)</w:t>
      </w:r>
      <w:r w:rsidRPr="003D4918">
        <w:rPr>
          <w:sz w:val="20"/>
          <w:szCs w:val="20"/>
        </w:rPr>
        <w:t>.</w:t>
      </w:r>
    </w:p>
    <w:p w:rsidR="00E87F73" w:rsidRPr="003D4918" w:rsidRDefault="00E87F73" w:rsidP="00E87F73">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.2. Подрядчик должен выполнить работы, в соответствии с действующим</w:t>
      </w:r>
      <w:r w:rsidRPr="003D4918">
        <w:rPr>
          <w:rStyle w:val="apple-converted-space"/>
          <w:color w:val="000000"/>
          <w:sz w:val="20"/>
          <w:szCs w:val="20"/>
        </w:rPr>
        <w:t> </w:t>
      </w:r>
      <w:hyperlink r:id="rId14" w:tooltip="Законы в России" w:history="1">
        <w:r w:rsidRPr="003D4918">
          <w:rPr>
            <w:rStyle w:val="a4"/>
            <w:color w:val="auto"/>
            <w:sz w:val="20"/>
            <w:szCs w:val="20"/>
            <w:u w:val="none"/>
            <w:bdr w:val="none" w:sz="0" w:space="0" w:color="auto" w:frame="1"/>
          </w:rPr>
          <w:t>законодательством Российской Федерации</w:t>
        </w:r>
      </w:hyperlink>
      <w:r w:rsidRPr="003D4918">
        <w:rPr>
          <w:sz w:val="20"/>
          <w:szCs w:val="20"/>
        </w:rPr>
        <w:t>,</w:t>
      </w:r>
      <w:r w:rsidRPr="003D4918">
        <w:rPr>
          <w:color w:val="000000"/>
          <w:sz w:val="20"/>
          <w:szCs w:val="20"/>
        </w:rPr>
        <w:t xml:space="preserve"> нормативами и стандартами (СНиП, ГОСТы, СанПиН и т.д.), регулирующими требования к качеству выполнения, являющихся предметом договора, а при отсутствии или неполноте положений соответствующих нормативов (норм) и правил требованиям, обычно предъявляемым к работам соответствующего рода.</w:t>
      </w:r>
    </w:p>
    <w:p w:rsidR="00E87F73" w:rsidRPr="003D4918" w:rsidRDefault="00E87F73" w:rsidP="00E87F73">
      <w:pPr>
        <w:pStyle w:val="afb"/>
        <w:shd w:val="clear" w:color="auto" w:fill="FFFFFF"/>
        <w:spacing w:before="0" w:beforeAutospacing="0" w:after="0" w:afterAutospacing="0"/>
        <w:jc w:val="both"/>
        <w:textAlignment w:val="baseline"/>
        <w:rPr>
          <w:b/>
          <w:bCs/>
          <w:color w:val="000000"/>
          <w:sz w:val="20"/>
          <w:szCs w:val="20"/>
          <w:bdr w:val="none" w:sz="0" w:space="0" w:color="auto" w:frame="1"/>
        </w:rPr>
      </w:pPr>
      <w:r>
        <w:rPr>
          <w:sz w:val="20"/>
          <w:szCs w:val="20"/>
        </w:rPr>
        <w:t>3</w:t>
      </w:r>
      <w:r w:rsidRPr="003D4918">
        <w:rPr>
          <w:sz w:val="20"/>
          <w:szCs w:val="20"/>
        </w:rPr>
        <w:t>.3. Подрядчик должен поставлять на объект необходимые для выполнения работ материалы и технику; осуществлять приемку, разгрузку и складирование материалов (оборудования), завезенных для выполнения работ.</w:t>
      </w:r>
    </w:p>
    <w:p w:rsidR="00E87F73" w:rsidRPr="003D4918" w:rsidRDefault="00E87F73" w:rsidP="00E87F73">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.4. Скрытые работы принимаются Заказчиком отдельным Актом на скрытые работы. Подрядчик не имеет права приступать к последующим работам без подписания Акта на скрытые работы, либо без получения письменного указания на это Заказчика.</w:t>
      </w:r>
    </w:p>
    <w:p w:rsidR="00E87F73" w:rsidRPr="003D4918" w:rsidRDefault="00E87F73" w:rsidP="00E87F73">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 xml:space="preserve">.5. Подрядчик должен обеспечить присутствие на Объекте своего уполномоченного представителя на полный рабочий день, на весь срок проведения работ по договору. </w:t>
      </w:r>
      <w:r w:rsidRPr="003D4918">
        <w:rPr>
          <w:sz w:val="20"/>
          <w:szCs w:val="20"/>
        </w:rPr>
        <w:t>Заказчик имеет право осуществлять контроль за ходом, качеством и сроками выполнения работ.</w:t>
      </w:r>
    </w:p>
    <w:p w:rsidR="00E87F73" w:rsidRPr="003D4918" w:rsidRDefault="00E87F73" w:rsidP="00E87F73">
      <w:pPr>
        <w:jc w:val="both"/>
        <w:rPr>
          <w:sz w:val="20"/>
          <w:szCs w:val="20"/>
        </w:rPr>
      </w:pPr>
      <w:r>
        <w:rPr>
          <w:sz w:val="20"/>
          <w:szCs w:val="20"/>
        </w:rPr>
        <w:t>3</w:t>
      </w:r>
      <w:r w:rsidRPr="003D4918">
        <w:rPr>
          <w:sz w:val="20"/>
          <w:szCs w:val="20"/>
        </w:rPr>
        <w:t>.6.</w:t>
      </w:r>
      <w:r w:rsidR="00472654">
        <w:rPr>
          <w:sz w:val="20"/>
          <w:szCs w:val="20"/>
        </w:rPr>
        <w:t xml:space="preserve"> </w:t>
      </w:r>
      <w:r w:rsidRPr="003D4918">
        <w:rPr>
          <w:sz w:val="20"/>
          <w:szCs w:val="20"/>
        </w:rPr>
        <w:t>Во время выполнения работ Подрядчик должен обеспечить соблюдение правил внутреннего трудового распорядка организации Заказчика. Работу в выходные и праздничные дни Подрядчик должен согласовывать с Заказчиком.</w:t>
      </w:r>
    </w:p>
    <w:p w:rsidR="00E87F73" w:rsidRDefault="00E87F73" w:rsidP="00E87F73">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 xml:space="preserve">.7. Подрядчик должен обеспечивать соблюдение своими рабочими санитарных правил приема пищи и устранения пищевых отходов с Объекта. Рабочим запрещается разбрасывать мусор, а также курить в помещениях Объекта. </w:t>
      </w:r>
      <w:r w:rsidR="00803B63" w:rsidRPr="003D4918">
        <w:rPr>
          <w:color w:val="000000"/>
          <w:sz w:val="20"/>
          <w:szCs w:val="20"/>
        </w:rPr>
        <w:t xml:space="preserve">Подрядчик должен </w:t>
      </w:r>
      <w:r w:rsidR="00803B63">
        <w:rPr>
          <w:color w:val="000000"/>
          <w:sz w:val="20"/>
          <w:szCs w:val="20"/>
        </w:rPr>
        <w:t>п</w:t>
      </w:r>
      <w:r w:rsidRPr="003D4918">
        <w:rPr>
          <w:color w:val="000000"/>
          <w:sz w:val="20"/>
          <w:szCs w:val="20"/>
        </w:rPr>
        <w:t xml:space="preserve">роизвести итоговую уборку по окончании выполнения всех работ. </w:t>
      </w:r>
    </w:p>
    <w:p w:rsidR="00E87F73" w:rsidRPr="003D4918" w:rsidRDefault="00E87F73" w:rsidP="00E87F73">
      <w:pPr>
        <w:pStyle w:val="afb"/>
        <w:shd w:val="clear" w:color="auto" w:fill="FFFFFF"/>
        <w:spacing w:before="0" w:beforeAutospacing="0" w:after="0" w:afterAutospacing="0"/>
        <w:jc w:val="both"/>
        <w:textAlignment w:val="baseline"/>
        <w:rPr>
          <w:color w:val="000000"/>
          <w:sz w:val="20"/>
          <w:szCs w:val="20"/>
        </w:rPr>
      </w:pPr>
      <w:r w:rsidRPr="0088300A">
        <w:rPr>
          <w:color w:val="000000"/>
          <w:sz w:val="20"/>
          <w:szCs w:val="20"/>
        </w:rPr>
        <w:t xml:space="preserve">3.8. </w:t>
      </w:r>
      <w:r w:rsidRPr="003D4918">
        <w:rPr>
          <w:sz w:val="20"/>
          <w:szCs w:val="20"/>
        </w:rPr>
        <w:t>Уборка строительного мусора и его вывоз осуществляется силами и средствами Подрядчика.</w:t>
      </w:r>
    </w:p>
    <w:p w:rsidR="001B6807" w:rsidRPr="003D4918" w:rsidRDefault="001B6807" w:rsidP="001B6807">
      <w:pPr>
        <w:pStyle w:val="afb"/>
        <w:shd w:val="clear" w:color="auto" w:fill="FFFFFF"/>
        <w:spacing w:before="0" w:beforeAutospacing="0" w:after="0" w:afterAutospacing="0"/>
        <w:jc w:val="both"/>
        <w:textAlignment w:val="baseline"/>
        <w:rPr>
          <w:b/>
          <w:bCs/>
          <w:color w:val="000000"/>
          <w:sz w:val="20"/>
          <w:szCs w:val="20"/>
          <w:bdr w:val="none" w:sz="0" w:space="0" w:color="auto" w:frame="1"/>
        </w:rPr>
      </w:pPr>
      <w:r>
        <w:rPr>
          <w:b/>
          <w:bCs/>
          <w:color w:val="000000"/>
          <w:sz w:val="20"/>
          <w:szCs w:val="20"/>
          <w:bdr w:val="none" w:sz="0" w:space="0" w:color="auto" w:frame="1"/>
        </w:rPr>
        <w:t>4</w:t>
      </w:r>
      <w:r w:rsidRPr="003D4918">
        <w:rPr>
          <w:b/>
          <w:bCs/>
          <w:color w:val="000000"/>
          <w:sz w:val="20"/>
          <w:szCs w:val="20"/>
          <w:bdr w:val="none" w:sz="0" w:space="0" w:color="auto" w:frame="1"/>
        </w:rPr>
        <w:t xml:space="preserve">. Требования к приёмке и качеству выполнения работ: </w:t>
      </w:r>
    </w:p>
    <w:p w:rsidR="00803B63" w:rsidRPr="003D4918" w:rsidRDefault="00803B63" w:rsidP="00803B63">
      <w:pPr>
        <w:pStyle w:val="afb"/>
        <w:shd w:val="clear" w:color="auto" w:fill="FFFFFF"/>
        <w:spacing w:before="0" w:beforeAutospacing="0" w:after="0" w:afterAutospacing="0"/>
        <w:jc w:val="both"/>
        <w:textAlignment w:val="baseline"/>
        <w:rPr>
          <w:color w:val="000000"/>
          <w:sz w:val="20"/>
          <w:szCs w:val="20"/>
        </w:rPr>
      </w:pPr>
      <w:r>
        <w:rPr>
          <w:bCs/>
          <w:color w:val="000000"/>
          <w:sz w:val="20"/>
          <w:szCs w:val="20"/>
          <w:bdr w:val="none" w:sz="0" w:space="0" w:color="auto" w:frame="1"/>
        </w:rPr>
        <w:t>4</w:t>
      </w:r>
      <w:r w:rsidRPr="003D4918">
        <w:rPr>
          <w:bCs/>
          <w:color w:val="000000"/>
          <w:sz w:val="20"/>
          <w:szCs w:val="20"/>
          <w:bdr w:val="none" w:sz="0" w:space="0" w:color="auto" w:frame="1"/>
        </w:rPr>
        <w:t>.1.</w:t>
      </w:r>
      <w:r w:rsidRPr="003D4918">
        <w:rPr>
          <w:color w:val="000000"/>
          <w:sz w:val="20"/>
          <w:szCs w:val="20"/>
        </w:rPr>
        <w:t>Приемка Заказчиком работ, подписание соответствующих актов выполненных</w:t>
      </w:r>
      <w:r w:rsidR="003B78C1">
        <w:rPr>
          <w:color w:val="000000"/>
          <w:sz w:val="20"/>
          <w:szCs w:val="20"/>
        </w:rPr>
        <w:t xml:space="preserve"> </w:t>
      </w:r>
      <w:r w:rsidRPr="003D4918">
        <w:rPr>
          <w:color w:val="000000"/>
          <w:sz w:val="20"/>
          <w:szCs w:val="20"/>
        </w:rPr>
        <w:t>работ и последующая оплата выполненных работ происходит исключительно при условии, что работа выполнена Подрядчиком надлежащим образом, надлежащего качества и в предусмотренные сроки исполнения работ, либо, с согласия Заказчика, досрочно.</w:t>
      </w:r>
    </w:p>
    <w:p w:rsidR="00803B63" w:rsidRPr="003D4918" w:rsidRDefault="00803B63" w:rsidP="00803B63">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4</w:t>
      </w:r>
      <w:r w:rsidRPr="003D4918">
        <w:rPr>
          <w:color w:val="000000"/>
          <w:sz w:val="20"/>
          <w:szCs w:val="20"/>
        </w:rPr>
        <w:t>.2.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 Необходимые доработки выполняются Подрядчиком за свой счет.</w:t>
      </w:r>
    </w:p>
    <w:p w:rsidR="00803B63" w:rsidRPr="00472654" w:rsidRDefault="00803B63" w:rsidP="00803B63">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4</w:t>
      </w:r>
      <w:r w:rsidRPr="003D4918">
        <w:rPr>
          <w:color w:val="000000"/>
          <w:sz w:val="20"/>
          <w:szCs w:val="20"/>
        </w:rPr>
        <w:t xml:space="preserve">.3. Качество выполняемых Подрядчиком работ должно в полной мере соответствовать всем существующим в Российской Федерации нормативам (нормам) и правилам, регулирующим требования к качеству выполнения подобных работ. При отсутствии или неполноте положений соответствующих нормативов (норм) и правил, </w:t>
      </w:r>
      <w:r w:rsidRPr="00472654">
        <w:rPr>
          <w:color w:val="000000"/>
          <w:sz w:val="20"/>
          <w:szCs w:val="20"/>
        </w:rPr>
        <w:t>требованиям, обычно предъявляемым к работам соответствующего рода.</w:t>
      </w:r>
    </w:p>
    <w:p w:rsidR="00803B63" w:rsidRDefault="00803B63" w:rsidP="00803B63">
      <w:pPr>
        <w:jc w:val="both"/>
        <w:rPr>
          <w:color w:val="000000"/>
          <w:sz w:val="20"/>
          <w:szCs w:val="20"/>
        </w:rPr>
      </w:pPr>
      <w:r>
        <w:rPr>
          <w:color w:val="000000"/>
          <w:sz w:val="20"/>
          <w:szCs w:val="20"/>
        </w:rPr>
        <w:t>4</w:t>
      </w:r>
      <w:r w:rsidRPr="003D4918">
        <w:rPr>
          <w:color w:val="000000"/>
          <w:sz w:val="20"/>
          <w:szCs w:val="20"/>
        </w:rPr>
        <w:t>.4. Подрядчик должен иметь ресурсные возможности (финансовые, материально-технические, производственные, трудовые) для выполнения указанного в Договоре объема работ.</w:t>
      </w:r>
    </w:p>
    <w:p w:rsidR="00955675" w:rsidRDefault="00955675" w:rsidP="00803B63">
      <w:pPr>
        <w:jc w:val="both"/>
        <w:rPr>
          <w:b/>
          <w:sz w:val="20"/>
          <w:szCs w:val="20"/>
        </w:rPr>
      </w:pPr>
    </w:p>
    <w:p w:rsidR="00955675" w:rsidRDefault="00955675" w:rsidP="00803B63">
      <w:pPr>
        <w:jc w:val="both"/>
        <w:rPr>
          <w:b/>
          <w:sz w:val="20"/>
          <w:szCs w:val="20"/>
        </w:rPr>
      </w:pPr>
    </w:p>
    <w:p w:rsidR="001B6807" w:rsidRPr="003D4918" w:rsidRDefault="001B6807" w:rsidP="00803B63">
      <w:pPr>
        <w:jc w:val="both"/>
        <w:rPr>
          <w:b/>
          <w:sz w:val="20"/>
          <w:szCs w:val="20"/>
        </w:rPr>
      </w:pPr>
      <w:r>
        <w:rPr>
          <w:b/>
          <w:sz w:val="20"/>
          <w:szCs w:val="20"/>
        </w:rPr>
        <w:t>5</w:t>
      </w:r>
      <w:r w:rsidRPr="003D4918">
        <w:rPr>
          <w:b/>
          <w:sz w:val="20"/>
          <w:szCs w:val="20"/>
        </w:rPr>
        <w:t xml:space="preserve">. Требования к качеству материалов: </w:t>
      </w:r>
    </w:p>
    <w:p w:rsidR="00803B63" w:rsidRPr="003D4918" w:rsidRDefault="00803B63" w:rsidP="00803B63">
      <w:pPr>
        <w:pStyle w:val="afb"/>
        <w:shd w:val="clear" w:color="auto" w:fill="FFFFFF"/>
        <w:spacing w:before="0" w:beforeAutospacing="0" w:after="0" w:afterAutospacing="0"/>
        <w:jc w:val="both"/>
        <w:textAlignment w:val="baseline"/>
        <w:rPr>
          <w:color w:val="000000"/>
          <w:sz w:val="20"/>
          <w:szCs w:val="20"/>
        </w:rPr>
      </w:pPr>
      <w:r>
        <w:rPr>
          <w:sz w:val="20"/>
          <w:szCs w:val="20"/>
        </w:rPr>
        <w:lastRenderedPageBreak/>
        <w:t>5</w:t>
      </w:r>
      <w:r w:rsidRPr="003D4918">
        <w:rPr>
          <w:sz w:val="20"/>
          <w:szCs w:val="20"/>
        </w:rPr>
        <w:t>.1.Материалы, используемые при выполнении работ должны быть новыми, современными, высокого качества. Использование при проведении работ товаров, бывших в употреблении или товаров, содержащих компоненты, бывшие в употреблении, не допускается.</w:t>
      </w:r>
    </w:p>
    <w:p w:rsidR="00803B63" w:rsidRPr="003D4918" w:rsidRDefault="00803B63" w:rsidP="00803B63">
      <w:pPr>
        <w:jc w:val="both"/>
        <w:rPr>
          <w:sz w:val="20"/>
          <w:szCs w:val="20"/>
        </w:rPr>
      </w:pPr>
      <w:r>
        <w:rPr>
          <w:sz w:val="20"/>
          <w:szCs w:val="20"/>
        </w:rPr>
        <w:t>5</w:t>
      </w:r>
      <w:r w:rsidRPr="003D4918">
        <w:rPr>
          <w:sz w:val="20"/>
          <w:szCs w:val="20"/>
        </w:rPr>
        <w:t xml:space="preserve">.2. Качество материалов должно подтверждаться соответствующими документами: сертификаты соответствия, гигиенические заключения, сертификаты пожарной безопасности (при необходимости), и другие документы в соответствии с законодательством Российской Федерации. </w:t>
      </w:r>
    </w:p>
    <w:p w:rsidR="00803B63" w:rsidRPr="003D4918" w:rsidRDefault="00803B63" w:rsidP="00803B63">
      <w:pPr>
        <w:jc w:val="both"/>
        <w:rPr>
          <w:sz w:val="20"/>
          <w:szCs w:val="20"/>
        </w:rPr>
      </w:pPr>
      <w:r>
        <w:rPr>
          <w:sz w:val="20"/>
          <w:szCs w:val="20"/>
        </w:rPr>
        <w:t>5</w:t>
      </w:r>
      <w:r w:rsidRPr="003D4918">
        <w:rPr>
          <w:sz w:val="20"/>
          <w:szCs w:val="20"/>
        </w:rPr>
        <w:t>.3. В случае если в Локальном сметном расчете имеются ссылки на конкретные торговые марки (наименование производителя и т. п.) допускается применение эквивалента, который может превосходить по качеству и техническим характеристикам. Исключением является несовместимость и/или необходимость взаимодействия таких материалов (т.е. при применении эквивалента должна сохраняться комплексность систем применяемых материалов и качество).</w:t>
      </w:r>
    </w:p>
    <w:p w:rsidR="00803B63" w:rsidRPr="003B78C1" w:rsidRDefault="00803B63" w:rsidP="00803B63">
      <w:pPr>
        <w:jc w:val="both"/>
        <w:rPr>
          <w:sz w:val="20"/>
          <w:szCs w:val="20"/>
        </w:rPr>
      </w:pPr>
      <w:r>
        <w:rPr>
          <w:sz w:val="20"/>
          <w:szCs w:val="20"/>
        </w:rPr>
        <w:t>5</w:t>
      </w:r>
      <w:r w:rsidRPr="003D4918">
        <w:rPr>
          <w:sz w:val="20"/>
          <w:szCs w:val="20"/>
        </w:rPr>
        <w:t xml:space="preserve">.4. Предусмотреть применение строительных материалов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w:t>
      </w:r>
      <w:r w:rsidRPr="003B78C1">
        <w:rPr>
          <w:sz w:val="20"/>
          <w:szCs w:val="20"/>
        </w:rPr>
        <w:t>имеет технико-экономическое обоснование.</w:t>
      </w:r>
    </w:p>
    <w:p w:rsidR="003B78C1" w:rsidRPr="00955675" w:rsidRDefault="00803B63" w:rsidP="003B78C1">
      <w:pPr>
        <w:pStyle w:val="afb"/>
        <w:shd w:val="clear" w:color="auto" w:fill="FFFFFF"/>
        <w:spacing w:before="0" w:beforeAutospacing="0" w:after="0" w:afterAutospacing="0" w:line="276" w:lineRule="auto"/>
        <w:jc w:val="both"/>
        <w:textAlignment w:val="baseline"/>
        <w:rPr>
          <w:b/>
          <w:sz w:val="20"/>
          <w:szCs w:val="20"/>
        </w:rPr>
      </w:pPr>
      <w:r w:rsidRPr="00955675">
        <w:rPr>
          <w:sz w:val="20"/>
          <w:szCs w:val="20"/>
        </w:rPr>
        <w:t xml:space="preserve">5.5. </w:t>
      </w:r>
      <w:r w:rsidR="00955675" w:rsidRPr="00955675">
        <w:rPr>
          <w:sz w:val="20"/>
          <w:szCs w:val="20"/>
        </w:rPr>
        <w:t>Перед началом выполнения работ Подрядчик должен согласовать с Заказчиком цветовую гамму и рисунок используемого отделочного материала</w:t>
      </w:r>
      <w:r w:rsidR="003B78C1" w:rsidRPr="00955675">
        <w:rPr>
          <w:b/>
          <w:sz w:val="20"/>
          <w:szCs w:val="20"/>
        </w:rPr>
        <w:t xml:space="preserve">. </w:t>
      </w:r>
    </w:p>
    <w:p w:rsidR="001B6807" w:rsidRPr="00B22F35" w:rsidRDefault="00803B63" w:rsidP="00803B63">
      <w:pPr>
        <w:jc w:val="both"/>
        <w:rPr>
          <w:i/>
          <w:sz w:val="16"/>
          <w:szCs w:val="16"/>
        </w:rPr>
      </w:pPr>
      <w:r w:rsidRPr="00B22F35">
        <w:rPr>
          <w:b/>
          <w:i/>
          <w:sz w:val="16"/>
          <w:szCs w:val="16"/>
        </w:rPr>
        <w:t>Примечание:</w:t>
      </w:r>
      <w:r w:rsidRPr="00B22F35">
        <w:rPr>
          <w:i/>
          <w:sz w:val="16"/>
          <w:szCs w:val="16"/>
        </w:rPr>
        <w:t xml:space="preserve"> В случае указания в документах Извещения о закупке на товарный знак, читать: «или эквивалент».</w:t>
      </w:r>
    </w:p>
    <w:p w:rsidR="001B6807" w:rsidRPr="003D4918" w:rsidRDefault="001B6807" w:rsidP="001B6807">
      <w:pPr>
        <w:pStyle w:val="afb"/>
        <w:shd w:val="clear" w:color="auto" w:fill="FFFFFF"/>
        <w:spacing w:before="0" w:beforeAutospacing="0" w:after="0" w:afterAutospacing="0"/>
        <w:jc w:val="both"/>
        <w:textAlignment w:val="baseline"/>
        <w:rPr>
          <w:color w:val="000000"/>
          <w:sz w:val="20"/>
          <w:szCs w:val="20"/>
        </w:rPr>
      </w:pPr>
      <w:r>
        <w:rPr>
          <w:b/>
          <w:bCs/>
          <w:color w:val="000000"/>
          <w:sz w:val="20"/>
          <w:szCs w:val="20"/>
          <w:bdr w:val="none" w:sz="0" w:space="0" w:color="auto" w:frame="1"/>
        </w:rPr>
        <w:t>6</w:t>
      </w:r>
      <w:r w:rsidRPr="003D4918">
        <w:rPr>
          <w:b/>
          <w:bCs/>
          <w:color w:val="000000"/>
          <w:sz w:val="20"/>
          <w:szCs w:val="20"/>
          <w:bdr w:val="none" w:sz="0" w:space="0" w:color="auto" w:frame="1"/>
        </w:rPr>
        <w:t>. Гарантии и объем</w:t>
      </w:r>
      <w:r w:rsidRPr="003D4918">
        <w:rPr>
          <w:rStyle w:val="apple-converted-space"/>
          <w:b/>
          <w:bCs/>
          <w:color w:val="000000"/>
          <w:sz w:val="20"/>
          <w:szCs w:val="20"/>
          <w:bdr w:val="none" w:sz="0" w:space="0" w:color="auto" w:frame="1"/>
        </w:rPr>
        <w:t> </w:t>
      </w:r>
      <w:hyperlink r:id="rId15" w:tooltip="Гарантийное обязательство" w:history="1">
        <w:r w:rsidRPr="003D4918">
          <w:rPr>
            <w:rStyle w:val="a4"/>
            <w:b/>
            <w:bCs/>
            <w:color w:val="auto"/>
            <w:sz w:val="20"/>
            <w:szCs w:val="20"/>
            <w:u w:val="none"/>
            <w:bdr w:val="none" w:sz="0" w:space="0" w:color="auto" w:frame="1"/>
          </w:rPr>
          <w:t>гарантийных обязательств</w:t>
        </w:r>
      </w:hyperlink>
      <w:r w:rsidRPr="003D4918">
        <w:rPr>
          <w:b/>
          <w:bCs/>
          <w:color w:val="000000"/>
          <w:sz w:val="20"/>
          <w:szCs w:val="20"/>
          <w:bdr w:val="none" w:sz="0" w:space="0" w:color="auto" w:frame="1"/>
        </w:rPr>
        <w:t>:</w:t>
      </w:r>
    </w:p>
    <w:p w:rsidR="00803B63" w:rsidRPr="00A92B39" w:rsidRDefault="00803B63" w:rsidP="00803B63">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 xml:space="preserve">.1. Гарантийный срок на выполненные Подрядчиком работы </w:t>
      </w:r>
      <w:r>
        <w:rPr>
          <w:color w:val="000000"/>
          <w:sz w:val="20"/>
          <w:szCs w:val="20"/>
        </w:rPr>
        <w:t xml:space="preserve">должен </w:t>
      </w:r>
      <w:r w:rsidRPr="003D4918">
        <w:rPr>
          <w:color w:val="000000"/>
          <w:sz w:val="20"/>
          <w:szCs w:val="20"/>
        </w:rPr>
        <w:t>составлят</w:t>
      </w:r>
      <w:r>
        <w:rPr>
          <w:color w:val="000000"/>
          <w:sz w:val="20"/>
          <w:szCs w:val="20"/>
        </w:rPr>
        <w:t>ь не менее</w:t>
      </w:r>
      <w:r w:rsidR="00472654">
        <w:rPr>
          <w:color w:val="000000"/>
          <w:sz w:val="20"/>
          <w:szCs w:val="20"/>
        </w:rPr>
        <w:t xml:space="preserve"> 24</w:t>
      </w:r>
      <w:r w:rsidRPr="003D4918">
        <w:rPr>
          <w:color w:val="000000"/>
          <w:sz w:val="20"/>
          <w:szCs w:val="20"/>
        </w:rPr>
        <w:t xml:space="preserve"> (</w:t>
      </w:r>
      <w:r w:rsidR="00472654">
        <w:rPr>
          <w:color w:val="000000"/>
          <w:sz w:val="20"/>
          <w:szCs w:val="20"/>
        </w:rPr>
        <w:t>двадцати четырех</w:t>
      </w:r>
      <w:r w:rsidRPr="003D4918">
        <w:rPr>
          <w:color w:val="000000"/>
          <w:sz w:val="20"/>
          <w:szCs w:val="20"/>
        </w:rPr>
        <w:t xml:space="preserve">) </w:t>
      </w:r>
      <w:r w:rsidRPr="00A92B39">
        <w:rPr>
          <w:color w:val="000000"/>
          <w:sz w:val="20"/>
          <w:szCs w:val="20"/>
        </w:rPr>
        <w:t>месяцев с момента подписания Сторонами акта о приемке выполненны</w:t>
      </w:r>
      <w:r w:rsidR="00F20337">
        <w:rPr>
          <w:color w:val="000000"/>
          <w:sz w:val="20"/>
          <w:szCs w:val="20"/>
        </w:rPr>
        <w:t>х работ (форма КС-2)</w:t>
      </w:r>
      <w:r w:rsidRPr="00A92B39">
        <w:rPr>
          <w:color w:val="000000"/>
          <w:sz w:val="20"/>
          <w:szCs w:val="20"/>
        </w:rPr>
        <w:t>.</w:t>
      </w:r>
    </w:p>
    <w:p w:rsidR="00803B63" w:rsidRPr="003D4918" w:rsidRDefault="00803B63" w:rsidP="00803B63">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 xml:space="preserve">.2. Подрядчик </w:t>
      </w:r>
      <w:r>
        <w:rPr>
          <w:color w:val="000000"/>
          <w:sz w:val="20"/>
          <w:szCs w:val="20"/>
        </w:rPr>
        <w:t>несет отве</w:t>
      </w:r>
      <w:r w:rsidRPr="003D4918">
        <w:rPr>
          <w:color w:val="000000"/>
          <w:sz w:val="20"/>
          <w:szCs w:val="20"/>
        </w:rPr>
        <w:t>т</w:t>
      </w:r>
      <w:r>
        <w:rPr>
          <w:color w:val="000000"/>
          <w:sz w:val="20"/>
          <w:szCs w:val="20"/>
        </w:rPr>
        <w:t xml:space="preserve">ственность </w:t>
      </w:r>
      <w:r w:rsidRPr="003D4918">
        <w:rPr>
          <w:color w:val="000000"/>
          <w:sz w:val="20"/>
          <w:szCs w:val="20"/>
        </w:rPr>
        <w:t>за качество материалов, которые были применены для проведения работ, за качество произведенных работ и за способность произведенных продуктов (изделий, сооружений и т. п.) сохранять технические характеристики и потребительские свойства в процессе эксплуатации в течение гарантийного срока.</w:t>
      </w:r>
    </w:p>
    <w:p w:rsidR="00803B63" w:rsidRPr="003D4918" w:rsidRDefault="00803B63" w:rsidP="00803B63">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.3. Если в период гарантийного срока эксплуатации обнаружатся дефекты, причиной которых является некачественное выполнение</w:t>
      </w:r>
      <w:r w:rsidRPr="003D4918">
        <w:rPr>
          <w:rStyle w:val="apple-converted-space"/>
          <w:color w:val="000000"/>
          <w:sz w:val="20"/>
          <w:szCs w:val="20"/>
        </w:rPr>
        <w:t> работ</w:t>
      </w:r>
      <w:r w:rsidRPr="003D4918">
        <w:rPr>
          <w:color w:val="000000"/>
          <w:sz w:val="20"/>
          <w:szCs w:val="20"/>
        </w:rPr>
        <w:t>, то их устранение осуществляется Подрядчиком за свой счет. Гарантийные обязательства по устранению дефектов выполненных работ должны быть исполнены Подрядчиком не позднее 3-х дней с даты получения им от Заказчика соответствующего уведомления об обнаруженных недостатках.</w:t>
      </w:r>
    </w:p>
    <w:p w:rsidR="00803B63" w:rsidRDefault="00803B63" w:rsidP="00803B63">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.4. В случае обнаружения дефектов (недостатков) и (или) недоделок</w:t>
      </w:r>
      <w:r>
        <w:rPr>
          <w:color w:val="000000"/>
          <w:sz w:val="20"/>
          <w:szCs w:val="20"/>
        </w:rPr>
        <w:t>,</w:t>
      </w:r>
      <w:r w:rsidRPr="003D4918">
        <w:rPr>
          <w:color w:val="000000"/>
          <w:sz w:val="20"/>
          <w:szCs w:val="20"/>
        </w:rPr>
        <w:t xml:space="preserve"> обусловленных некачественным проведением работ Подрядчиком как при приемке выполненных работ, так и в период гарантийного срока, Заказчик вправе направить уведомление Подрядчику с указанием разумных сроков для их устранения. Подрядчик в течение срока, указанного в уведомлении, должен за свой счет своими силами устранить дефекты (недостатки) и (или) недоделки в выполненных работах и возместить весь ущерб, причиненный Заказчику.                                            </w:t>
      </w:r>
    </w:p>
    <w:p w:rsidR="00803B63" w:rsidRDefault="00803B63" w:rsidP="00803B63">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 xml:space="preserve">.5. Заказчик вправе пригласить другого исполнителя для ликвидации указанных дефектов. Подрядчик должен возместить Заказчику его обоснованные затраты на устранение дефектов.                </w:t>
      </w:r>
    </w:p>
    <w:p w:rsidR="001B6807" w:rsidRDefault="00803B63" w:rsidP="00803B63">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.6. В случае разногласий между Подрядчиком и Заказчиком относительно качества выполненных Подрядчиком работ Заказчик вправе потребовать проведения соответствующей экспертизы с привлечением к ее проведению сторонней специализированной организации. Расходы по проведению экспертизы оплачивает сторона, против которой вынесено решение экспертизы.</w:t>
      </w:r>
    </w:p>
    <w:p w:rsidR="001B6807" w:rsidRPr="00F20337" w:rsidRDefault="001B6807" w:rsidP="001B6807">
      <w:pPr>
        <w:pStyle w:val="afb"/>
        <w:shd w:val="clear" w:color="auto" w:fill="FFFFFF"/>
        <w:spacing w:before="0" w:beforeAutospacing="0" w:after="0" w:afterAutospacing="0" w:line="276" w:lineRule="auto"/>
        <w:jc w:val="both"/>
        <w:textAlignment w:val="baseline"/>
        <w:rPr>
          <w:b/>
          <w:sz w:val="20"/>
          <w:szCs w:val="20"/>
        </w:rPr>
      </w:pPr>
      <w:r w:rsidRPr="00F20337">
        <w:rPr>
          <w:b/>
          <w:sz w:val="20"/>
          <w:szCs w:val="20"/>
        </w:rPr>
        <w:t>7. Срок выполнения работ:</w:t>
      </w:r>
    </w:p>
    <w:p w:rsidR="001B6807" w:rsidRPr="00F20337" w:rsidRDefault="001B6807" w:rsidP="001B6807">
      <w:pPr>
        <w:pStyle w:val="afb"/>
        <w:shd w:val="clear" w:color="auto" w:fill="FFFFFF"/>
        <w:spacing w:before="0" w:beforeAutospacing="0" w:after="0" w:afterAutospacing="0" w:line="276" w:lineRule="auto"/>
        <w:jc w:val="both"/>
        <w:textAlignment w:val="baseline"/>
        <w:rPr>
          <w:b/>
          <w:sz w:val="20"/>
          <w:szCs w:val="20"/>
        </w:rPr>
      </w:pPr>
      <w:r w:rsidRPr="00F20337">
        <w:rPr>
          <w:sz w:val="20"/>
          <w:szCs w:val="20"/>
        </w:rPr>
        <w:t xml:space="preserve">7.1. </w:t>
      </w:r>
      <w:r w:rsidR="00F20337" w:rsidRPr="00F20337">
        <w:rPr>
          <w:color w:val="000000"/>
          <w:sz w:val="20"/>
          <w:szCs w:val="20"/>
        </w:rPr>
        <w:t xml:space="preserve">Работы выполнить </w:t>
      </w:r>
      <w:r w:rsidR="00383C90">
        <w:rPr>
          <w:color w:val="000000"/>
          <w:sz w:val="20"/>
          <w:szCs w:val="20"/>
        </w:rPr>
        <w:t>не позднее</w:t>
      </w:r>
      <w:r w:rsidR="00F20337" w:rsidRPr="00F20337">
        <w:rPr>
          <w:color w:val="000000"/>
          <w:sz w:val="20"/>
          <w:szCs w:val="20"/>
        </w:rPr>
        <w:t xml:space="preserve"> </w:t>
      </w:r>
      <w:r w:rsidR="003B78C1">
        <w:rPr>
          <w:color w:val="000000"/>
          <w:sz w:val="20"/>
          <w:szCs w:val="20"/>
        </w:rPr>
        <w:t>21</w:t>
      </w:r>
      <w:r w:rsidR="00F20337" w:rsidRPr="00F20337">
        <w:rPr>
          <w:color w:val="000000"/>
          <w:sz w:val="20"/>
          <w:szCs w:val="20"/>
        </w:rPr>
        <w:t xml:space="preserve"> (</w:t>
      </w:r>
      <w:r w:rsidR="003B78C1">
        <w:rPr>
          <w:color w:val="000000"/>
          <w:sz w:val="20"/>
          <w:szCs w:val="20"/>
        </w:rPr>
        <w:t>двадцати одного</w:t>
      </w:r>
      <w:r w:rsidR="00F20337" w:rsidRPr="00F20337">
        <w:rPr>
          <w:color w:val="000000"/>
          <w:sz w:val="20"/>
          <w:szCs w:val="20"/>
        </w:rPr>
        <w:t>) рабоч</w:t>
      </w:r>
      <w:r w:rsidR="003B78C1">
        <w:rPr>
          <w:color w:val="000000"/>
          <w:sz w:val="20"/>
          <w:szCs w:val="20"/>
        </w:rPr>
        <w:t>его</w:t>
      </w:r>
      <w:r w:rsidR="00F20337" w:rsidRPr="00F20337">
        <w:rPr>
          <w:color w:val="000000"/>
          <w:sz w:val="20"/>
          <w:szCs w:val="20"/>
        </w:rPr>
        <w:t xml:space="preserve"> дн</w:t>
      </w:r>
      <w:r w:rsidR="003B78C1">
        <w:rPr>
          <w:color w:val="000000"/>
          <w:sz w:val="20"/>
          <w:szCs w:val="20"/>
        </w:rPr>
        <w:t>я</w:t>
      </w:r>
      <w:r w:rsidR="00F20337" w:rsidRPr="00F20337">
        <w:rPr>
          <w:color w:val="000000"/>
          <w:sz w:val="20"/>
          <w:szCs w:val="20"/>
        </w:rPr>
        <w:t xml:space="preserve"> с момента подписания договора</w:t>
      </w:r>
      <w:r w:rsidRPr="00F20337">
        <w:rPr>
          <w:color w:val="000000"/>
          <w:sz w:val="20"/>
          <w:szCs w:val="20"/>
        </w:rPr>
        <w:t>.</w:t>
      </w:r>
    </w:p>
    <w:p w:rsidR="001B6807" w:rsidRPr="00F20337" w:rsidRDefault="001B6807" w:rsidP="001B6807">
      <w:pPr>
        <w:pStyle w:val="afb"/>
        <w:shd w:val="clear" w:color="auto" w:fill="FFFFFF"/>
        <w:spacing w:before="0" w:beforeAutospacing="0" w:after="0" w:afterAutospacing="0" w:line="276" w:lineRule="auto"/>
        <w:jc w:val="both"/>
        <w:textAlignment w:val="baseline"/>
        <w:rPr>
          <w:color w:val="000000"/>
          <w:sz w:val="20"/>
          <w:szCs w:val="20"/>
        </w:rPr>
      </w:pPr>
      <w:r w:rsidRPr="00F20337">
        <w:rPr>
          <w:color w:val="000000"/>
          <w:sz w:val="20"/>
          <w:szCs w:val="20"/>
        </w:rPr>
        <w:t>7.</w:t>
      </w:r>
      <w:r w:rsidR="003B78C1">
        <w:rPr>
          <w:color w:val="000000"/>
          <w:sz w:val="20"/>
          <w:szCs w:val="20"/>
        </w:rPr>
        <w:t>2</w:t>
      </w:r>
      <w:r w:rsidRPr="00F20337">
        <w:rPr>
          <w:color w:val="000000"/>
          <w:sz w:val="20"/>
          <w:szCs w:val="20"/>
        </w:rPr>
        <w:t xml:space="preserve">.  </w:t>
      </w:r>
      <w:r w:rsidR="00F20337" w:rsidRPr="00F20337">
        <w:rPr>
          <w:color w:val="000000"/>
          <w:sz w:val="20"/>
          <w:szCs w:val="20"/>
        </w:rPr>
        <w:t>Работы должны быть начаты Подрядчиком в срок не позднее 1 календарного дня с момента подписания договора.</w:t>
      </w:r>
      <w:r w:rsidRPr="00F20337">
        <w:rPr>
          <w:color w:val="000000"/>
          <w:sz w:val="20"/>
          <w:szCs w:val="20"/>
        </w:rPr>
        <w:t xml:space="preserve"> </w:t>
      </w:r>
    </w:p>
    <w:p w:rsidR="001B6807" w:rsidRPr="00F20337" w:rsidRDefault="001B6807" w:rsidP="001B6807">
      <w:pPr>
        <w:pStyle w:val="afb"/>
        <w:shd w:val="clear" w:color="auto" w:fill="FFFFFF"/>
        <w:spacing w:before="0" w:beforeAutospacing="0" w:after="0" w:afterAutospacing="0"/>
        <w:jc w:val="both"/>
        <w:textAlignment w:val="baseline"/>
        <w:rPr>
          <w:color w:val="000000"/>
          <w:sz w:val="20"/>
          <w:szCs w:val="20"/>
        </w:rPr>
      </w:pPr>
      <w:r w:rsidRPr="00F20337">
        <w:rPr>
          <w:color w:val="000000"/>
          <w:sz w:val="20"/>
          <w:szCs w:val="20"/>
        </w:rPr>
        <w:t>7.</w:t>
      </w:r>
      <w:r w:rsidR="003B78C1">
        <w:rPr>
          <w:color w:val="000000"/>
          <w:sz w:val="20"/>
          <w:szCs w:val="20"/>
        </w:rPr>
        <w:t>3</w:t>
      </w:r>
      <w:r w:rsidRPr="00F20337">
        <w:rPr>
          <w:color w:val="000000"/>
          <w:sz w:val="20"/>
          <w:szCs w:val="20"/>
        </w:rPr>
        <w:t xml:space="preserve">. </w:t>
      </w:r>
      <w:r w:rsidR="00F20337" w:rsidRPr="00F20337">
        <w:rPr>
          <w:color w:val="000000"/>
          <w:sz w:val="20"/>
          <w:szCs w:val="20"/>
        </w:rPr>
        <w:t>По согласованию с Заказчиком, работы могут быть завершены досрочно</w:t>
      </w:r>
      <w:r w:rsidRPr="00F20337">
        <w:rPr>
          <w:color w:val="000000"/>
          <w:sz w:val="20"/>
          <w:szCs w:val="20"/>
        </w:rPr>
        <w:t>.</w:t>
      </w:r>
    </w:p>
    <w:p w:rsidR="00F20337" w:rsidRPr="00F20337" w:rsidRDefault="00F20337" w:rsidP="001B6807">
      <w:pPr>
        <w:pStyle w:val="afb"/>
        <w:shd w:val="clear" w:color="auto" w:fill="FFFFFF"/>
        <w:spacing w:before="0" w:beforeAutospacing="0" w:after="0" w:afterAutospacing="0"/>
        <w:jc w:val="both"/>
        <w:textAlignment w:val="baseline"/>
        <w:rPr>
          <w:color w:val="000000"/>
          <w:sz w:val="20"/>
          <w:szCs w:val="20"/>
        </w:rPr>
      </w:pPr>
      <w:r w:rsidRPr="00F20337">
        <w:rPr>
          <w:color w:val="000000"/>
          <w:sz w:val="20"/>
          <w:szCs w:val="20"/>
        </w:rPr>
        <w:t>7.</w:t>
      </w:r>
      <w:r w:rsidR="003B78C1">
        <w:rPr>
          <w:color w:val="000000"/>
          <w:sz w:val="20"/>
          <w:szCs w:val="20"/>
        </w:rPr>
        <w:t>4</w:t>
      </w:r>
      <w:r w:rsidRPr="00F20337">
        <w:rPr>
          <w:color w:val="000000"/>
          <w:sz w:val="20"/>
          <w:szCs w:val="20"/>
        </w:rPr>
        <w:t>. Подрядчик считается выполнившим работы, являющиеся предметом договора, с момента подписания Сторонами акта о приемке выполненных работ (форма КС-2)</w:t>
      </w:r>
    </w:p>
    <w:p w:rsidR="00383C90" w:rsidRDefault="00383C90" w:rsidP="00163547">
      <w:pPr>
        <w:tabs>
          <w:tab w:val="left" w:pos="1418"/>
          <w:tab w:val="left" w:pos="1560"/>
          <w:tab w:val="left" w:pos="2694"/>
          <w:tab w:val="left" w:pos="2977"/>
        </w:tabs>
        <w:suppressAutoHyphens/>
        <w:spacing w:line="240" w:lineRule="atLeast"/>
        <w:jc w:val="center"/>
        <w:rPr>
          <w:b/>
          <w:sz w:val="20"/>
          <w:szCs w:val="20"/>
        </w:rPr>
      </w:pPr>
    </w:p>
    <w:p w:rsidR="00163547" w:rsidRPr="00383C90" w:rsidRDefault="00163547" w:rsidP="00163547">
      <w:pPr>
        <w:tabs>
          <w:tab w:val="left" w:pos="1418"/>
          <w:tab w:val="left" w:pos="1560"/>
          <w:tab w:val="left" w:pos="2694"/>
          <w:tab w:val="left" w:pos="2977"/>
        </w:tabs>
        <w:suppressAutoHyphens/>
        <w:spacing w:line="240" w:lineRule="atLeast"/>
        <w:jc w:val="center"/>
        <w:rPr>
          <w:b/>
          <w:sz w:val="20"/>
          <w:szCs w:val="20"/>
        </w:rPr>
      </w:pPr>
      <w:r w:rsidRPr="00383C90">
        <w:rPr>
          <w:b/>
          <w:sz w:val="20"/>
          <w:szCs w:val="20"/>
        </w:rPr>
        <w:t>Дефектная ведомость</w:t>
      </w:r>
    </w:p>
    <w:p w:rsidR="00955675" w:rsidRPr="00955675" w:rsidRDefault="00955675" w:rsidP="00955675">
      <w:pPr>
        <w:tabs>
          <w:tab w:val="left" w:pos="2505"/>
        </w:tabs>
        <w:jc w:val="center"/>
        <w:rPr>
          <w:b/>
          <w:sz w:val="20"/>
          <w:szCs w:val="20"/>
        </w:rPr>
      </w:pPr>
      <w:r w:rsidRPr="00955675">
        <w:rPr>
          <w:b/>
          <w:sz w:val="20"/>
          <w:szCs w:val="20"/>
        </w:rPr>
        <w:t>Устройство отмостки в поликлиник</w:t>
      </w:r>
      <w:r>
        <w:rPr>
          <w:b/>
          <w:sz w:val="20"/>
          <w:szCs w:val="20"/>
        </w:rPr>
        <w:t>е</w:t>
      </w:r>
      <w:r w:rsidRPr="00955675">
        <w:rPr>
          <w:b/>
          <w:sz w:val="20"/>
          <w:szCs w:val="20"/>
        </w:rPr>
        <w:t>, расположенной по адресу: г. Иркутск, ул. Баумана,214</w:t>
      </w:r>
      <w:r>
        <w:rPr>
          <w:b/>
          <w:sz w:val="20"/>
          <w:szCs w:val="20"/>
        </w:rPr>
        <w:t>А</w:t>
      </w:r>
    </w:p>
    <w:p w:rsidR="00955675" w:rsidRPr="00955675" w:rsidRDefault="00955675" w:rsidP="00955675">
      <w:pPr>
        <w:tabs>
          <w:tab w:val="left" w:pos="2505"/>
        </w:tabs>
        <w:rPr>
          <w:sz w:val="20"/>
          <w:szCs w:val="20"/>
        </w:rPr>
      </w:pPr>
      <w:r w:rsidRPr="00955675">
        <w:rPr>
          <w:sz w:val="20"/>
          <w:szCs w:val="20"/>
          <w:u w:val="single"/>
        </w:rPr>
        <w:t>Основная характеристика помещения:</w:t>
      </w:r>
    </w:p>
    <w:p w:rsidR="00955675" w:rsidRPr="00955675" w:rsidRDefault="00955675" w:rsidP="00955675">
      <w:pPr>
        <w:tabs>
          <w:tab w:val="left" w:pos="2505"/>
        </w:tabs>
        <w:rPr>
          <w:sz w:val="20"/>
          <w:szCs w:val="20"/>
        </w:rPr>
      </w:pPr>
      <w:r w:rsidRPr="00955675">
        <w:rPr>
          <w:sz w:val="20"/>
          <w:szCs w:val="20"/>
        </w:rPr>
        <w:t xml:space="preserve">       Стены кирпичные. Перекрытия – ж/б плиты. Внутренняя отделка: потолок – окраска ВДК; стены – масляная окраска; напольное покрытие  – линолеум; плинтус – деревянный, окрашенный. Дверь - деревянная. Окна – ПВХ.</w:t>
      </w:r>
    </w:p>
    <w:p w:rsidR="00955675" w:rsidRDefault="00955675" w:rsidP="00955675">
      <w:pPr>
        <w:rPr>
          <w:sz w:val="20"/>
          <w:szCs w:val="20"/>
        </w:rPr>
      </w:pPr>
      <w:r w:rsidRPr="00955675">
        <w:rPr>
          <w:sz w:val="20"/>
          <w:szCs w:val="20"/>
        </w:rPr>
        <w:t xml:space="preserve">       Год постройки здания 2000. Производство работ будет осуществляться в эксплуатируемом здании.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84"/>
        <w:gridCol w:w="3260"/>
        <w:gridCol w:w="851"/>
        <w:gridCol w:w="1276"/>
        <w:gridCol w:w="2409"/>
      </w:tblGrid>
      <w:tr w:rsidR="00955675" w:rsidRPr="00955675" w:rsidTr="00955675">
        <w:tc>
          <w:tcPr>
            <w:tcW w:w="534" w:type="dxa"/>
            <w:shd w:val="clear" w:color="auto" w:fill="auto"/>
          </w:tcPr>
          <w:p w:rsidR="00955675" w:rsidRPr="00955675" w:rsidRDefault="00955675" w:rsidP="007B0AE8">
            <w:pPr>
              <w:tabs>
                <w:tab w:val="left" w:pos="2505"/>
              </w:tabs>
              <w:rPr>
                <w:sz w:val="20"/>
                <w:szCs w:val="20"/>
              </w:rPr>
            </w:pPr>
            <w:r w:rsidRPr="00955675">
              <w:rPr>
                <w:sz w:val="20"/>
                <w:szCs w:val="20"/>
              </w:rPr>
              <w:t>№ п/п</w:t>
            </w:r>
          </w:p>
        </w:tc>
        <w:tc>
          <w:tcPr>
            <w:tcW w:w="1984" w:type="dxa"/>
            <w:shd w:val="clear" w:color="auto" w:fill="auto"/>
          </w:tcPr>
          <w:p w:rsidR="00955675" w:rsidRPr="00955675" w:rsidRDefault="00955675" w:rsidP="007B0AE8">
            <w:pPr>
              <w:tabs>
                <w:tab w:val="left" w:pos="2505"/>
              </w:tabs>
              <w:rPr>
                <w:sz w:val="20"/>
                <w:szCs w:val="20"/>
              </w:rPr>
            </w:pPr>
            <w:r w:rsidRPr="00955675">
              <w:rPr>
                <w:sz w:val="20"/>
                <w:szCs w:val="20"/>
              </w:rPr>
              <w:t>Характеристика дефектов</w:t>
            </w:r>
          </w:p>
        </w:tc>
        <w:tc>
          <w:tcPr>
            <w:tcW w:w="3260" w:type="dxa"/>
            <w:shd w:val="clear" w:color="auto" w:fill="auto"/>
          </w:tcPr>
          <w:p w:rsidR="00955675" w:rsidRPr="00955675" w:rsidRDefault="00955675" w:rsidP="007B0AE8">
            <w:pPr>
              <w:tabs>
                <w:tab w:val="left" w:pos="2505"/>
              </w:tabs>
              <w:rPr>
                <w:sz w:val="20"/>
                <w:szCs w:val="20"/>
              </w:rPr>
            </w:pPr>
            <w:r w:rsidRPr="00955675">
              <w:rPr>
                <w:sz w:val="20"/>
                <w:szCs w:val="20"/>
              </w:rPr>
              <w:t>Методы устранения дефектов</w:t>
            </w:r>
          </w:p>
        </w:tc>
        <w:tc>
          <w:tcPr>
            <w:tcW w:w="851" w:type="dxa"/>
            <w:shd w:val="clear" w:color="auto" w:fill="auto"/>
          </w:tcPr>
          <w:p w:rsidR="00955675" w:rsidRPr="00955675" w:rsidRDefault="00955675" w:rsidP="007B0AE8">
            <w:pPr>
              <w:tabs>
                <w:tab w:val="left" w:pos="2505"/>
              </w:tabs>
              <w:jc w:val="center"/>
              <w:rPr>
                <w:sz w:val="20"/>
                <w:szCs w:val="20"/>
              </w:rPr>
            </w:pPr>
            <w:r w:rsidRPr="00955675">
              <w:rPr>
                <w:sz w:val="20"/>
                <w:szCs w:val="20"/>
              </w:rPr>
              <w:t>Ед. изм.</w:t>
            </w:r>
          </w:p>
        </w:tc>
        <w:tc>
          <w:tcPr>
            <w:tcW w:w="1276" w:type="dxa"/>
            <w:shd w:val="clear" w:color="auto" w:fill="auto"/>
          </w:tcPr>
          <w:p w:rsidR="00955675" w:rsidRPr="00955675" w:rsidRDefault="00955675" w:rsidP="007B0AE8">
            <w:pPr>
              <w:tabs>
                <w:tab w:val="left" w:pos="2505"/>
              </w:tabs>
              <w:rPr>
                <w:sz w:val="20"/>
                <w:szCs w:val="20"/>
              </w:rPr>
            </w:pPr>
            <w:r w:rsidRPr="00955675">
              <w:rPr>
                <w:sz w:val="20"/>
                <w:szCs w:val="20"/>
              </w:rPr>
              <w:t>Объем</w:t>
            </w:r>
          </w:p>
        </w:tc>
        <w:tc>
          <w:tcPr>
            <w:tcW w:w="2409" w:type="dxa"/>
            <w:shd w:val="clear" w:color="auto" w:fill="auto"/>
          </w:tcPr>
          <w:p w:rsidR="00955675" w:rsidRPr="00955675" w:rsidRDefault="00955675" w:rsidP="007B0AE8">
            <w:pPr>
              <w:tabs>
                <w:tab w:val="left" w:pos="2505"/>
              </w:tabs>
              <w:rPr>
                <w:sz w:val="20"/>
                <w:szCs w:val="20"/>
              </w:rPr>
            </w:pPr>
            <w:r w:rsidRPr="00955675">
              <w:rPr>
                <w:sz w:val="20"/>
                <w:szCs w:val="20"/>
              </w:rPr>
              <w:t>Примечание</w:t>
            </w:r>
          </w:p>
        </w:tc>
      </w:tr>
      <w:tr w:rsidR="00955675" w:rsidRPr="00955675" w:rsidTr="00955675">
        <w:tc>
          <w:tcPr>
            <w:tcW w:w="534" w:type="dxa"/>
            <w:shd w:val="clear" w:color="auto" w:fill="auto"/>
          </w:tcPr>
          <w:p w:rsidR="00955675" w:rsidRPr="00955675" w:rsidRDefault="00955675" w:rsidP="007B0AE8">
            <w:pPr>
              <w:tabs>
                <w:tab w:val="left" w:pos="2505"/>
              </w:tabs>
              <w:jc w:val="center"/>
              <w:rPr>
                <w:b/>
                <w:sz w:val="20"/>
                <w:szCs w:val="20"/>
              </w:rPr>
            </w:pPr>
            <w:r w:rsidRPr="00955675">
              <w:rPr>
                <w:b/>
                <w:sz w:val="20"/>
                <w:szCs w:val="20"/>
              </w:rPr>
              <w:t>1.</w:t>
            </w:r>
          </w:p>
        </w:tc>
        <w:tc>
          <w:tcPr>
            <w:tcW w:w="1984" w:type="dxa"/>
            <w:shd w:val="clear" w:color="auto" w:fill="auto"/>
          </w:tcPr>
          <w:p w:rsidR="00955675" w:rsidRPr="00955675" w:rsidRDefault="00955675" w:rsidP="007B0AE8">
            <w:pPr>
              <w:tabs>
                <w:tab w:val="left" w:pos="2505"/>
              </w:tabs>
              <w:rPr>
                <w:b/>
                <w:sz w:val="20"/>
                <w:szCs w:val="20"/>
              </w:rPr>
            </w:pPr>
            <w:r w:rsidRPr="00955675">
              <w:rPr>
                <w:b/>
                <w:sz w:val="20"/>
                <w:szCs w:val="20"/>
              </w:rPr>
              <w:t xml:space="preserve">ОТМОСТКА: </w:t>
            </w:r>
            <w:r w:rsidRPr="00955675">
              <w:rPr>
                <w:sz w:val="20"/>
                <w:szCs w:val="20"/>
              </w:rPr>
              <w:t>отсутствие отмостки, в следствие чего в подвал проникает дождевая вода.</w:t>
            </w:r>
          </w:p>
          <w:p w:rsidR="00955675" w:rsidRPr="00955675" w:rsidRDefault="00955675" w:rsidP="007B0AE8">
            <w:pPr>
              <w:tabs>
                <w:tab w:val="left" w:pos="2505"/>
              </w:tabs>
              <w:rPr>
                <w:sz w:val="20"/>
                <w:szCs w:val="20"/>
              </w:rPr>
            </w:pPr>
          </w:p>
        </w:tc>
        <w:tc>
          <w:tcPr>
            <w:tcW w:w="3260" w:type="dxa"/>
            <w:shd w:val="clear" w:color="auto" w:fill="auto"/>
          </w:tcPr>
          <w:p w:rsidR="00955675" w:rsidRPr="00955675" w:rsidRDefault="00955675" w:rsidP="007B0AE8">
            <w:pPr>
              <w:tabs>
                <w:tab w:val="left" w:pos="2505"/>
              </w:tabs>
              <w:rPr>
                <w:sz w:val="20"/>
                <w:szCs w:val="20"/>
              </w:rPr>
            </w:pPr>
            <w:r w:rsidRPr="00955675">
              <w:rPr>
                <w:sz w:val="20"/>
                <w:szCs w:val="20"/>
              </w:rPr>
              <w:t>- Устройство железобетонного основания с уклоном (применит.)</w:t>
            </w:r>
          </w:p>
          <w:p w:rsidR="00955675" w:rsidRPr="00955675" w:rsidRDefault="00955675" w:rsidP="007B0AE8">
            <w:pPr>
              <w:tabs>
                <w:tab w:val="left" w:pos="2505"/>
              </w:tabs>
              <w:rPr>
                <w:sz w:val="20"/>
                <w:szCs w:val="20"/>
              </w:rPr>
            </w:pPr>
          </w:p>
          <w:p w:rsidR="00955675" w:rsidRPr="00955675" w:rsidRDefault="00955675" w:rsidP="007B0AE8">
            <w:pPr>
              <w:tabs>
                <w:tab w:val="left" w:pos="2505"/>
              </w:tabs>
              <w:rPr>
                <w:sz w:val="20"/>
                <w:szCs w:val="20"/>
              </w:rPr>
            </w:pPr>
            <w:r w:rsidRPr="00955675">
              <w:rPr>
                <w:sz w:val="20"/>
                <w:szCs w:val="20"/>
              </w:rPr>
              <w:t>- Смеси бетонные тяжелого бетона (БСТ), класс В22,5 (М300)</w:t>
            </w:r>
          </w:p>
          <w:p w:rsidR="00955675" w:rsidRPr="00955675" w:rsidRDefault="00955675" w:rsidP="007B0AE8">
            <w:pPr>
              <w:tabs>
                <w:tab w:val="left" w:pos="2505"/>
              </w:tabs>
              <w:rPr>
                <w:sz w:val="20"/>
                <w:szCs w:val="20"/>
              </w:rPr>
            </w:pPr>
          </w:p>
          <w:p w:rsidR="00955675" w:rsidRPr="00955675" w:rsidRDefault="00955675" w:rsidP="00955675">
            <w:pPr>
              <w:tabs>
                <w:tab w:val="left" w:pos="2505"/>
              </w:tabs>
              <w:rPr>
                <w:sz w:val="20"/>
                <w:szCs w:val="20"/>
              </w:rPr>
            </w:pPr>
            <w:r w:rsidRPr="00955675">
              <w:rPr>
                <w:sz w:val="20"/>
                <w:szCs w:val="20"/>
              </w:rPr>
              <w:t>-Сетка арматурная сварная</w:t>
            </w:r>
          </w:p>
        </w:tc>
        <w:tc>
          <w:tcPr>
            <w:tcW w:w="851" w:type="dxa"/>
            <w:shd w:val="clear" w:color="auto" w:fill="auto"/>
          </w:tcPr>
          <w:p w:rsidR="00955675" w:rsidRPr="00955675" w:rsidRDefault="00955675" w:rsidP="007B0AE8">
            <w:pPr>
              <w:tabs>
                <w:tab w:val="left" w:pos="2505"/>
              </w:tabs>
              <w:jc w:val="center"/>
              <w:rPr>
                <w:sz w:val="20"/>
                <w:szCs w:val="20"/>
              </w:rPr>
            </w:pPr>
            <w:r w:rsidRPr="00955675">
              <w:rPr>
                <w:sz w:val="20"/>
                <w:szCs w:val="20"/>
              </w:rPr>
              <w:t>м3</w:t>
            </w:r>
          </w:p>
          <w:p w:rsidR="00955675" w:rsidRPr="00955675" w:rsidRDefault="00955675" w:rsidP="007B0AE8">
            <w:pPr>
              <w:tabs>
                <w:tab w:val="left" w:pos="2505"/>
              </w:tabs>
              <w:jc w:val="center"/>
              <w:rPr>
                <w:sz w:val="20"/>
                <w:szCs w:val="20"/>
              </w:rPr>
            </w:pPr>
          </w:p>
          <w:p w:rsidR="00955675" w:rsidRPr="00955675" w:rsidRDefault="00955675" w:rsidP="007B0AE8">
            <w:pPr>
              <w:tabs>
                <w:tab w:val="left" w:pos="2505"/>
              </w:tabs>
              <w:jc w:val="center"/>
              <w:rPr>
                <w:sz w:val="20"/>
                <w:szCs w:val="20"/>
              </w:rPr>
            </w:pPr>
          </w:p>
          <w:p w:rsidR="00955675" w:rsidRPr="00955675" w:rsidRDefault="00955675" w:rsidP="007B0AE8">
            <w:pPr>
              <w:tabs>
                <w:tab w:val="left" w:pos="2505"/>
              </w:tabs>
              <w:jc w:val="center"/>
              <w:rPr>
                <w:sz w:val="20"/>
                <w:szCs w:val="20"/>
              </w:rPr>
            </w:pPr>
            <w:r w:rsidRPr="00955675">
              <w:rPr>
                <w:sz w:val="20"/>
                <w:szCs w:val="20"/>
              </w:rPr>
              <w:t xml:space="preserve">м3   </w:t>
            </w:r>
          </w:p>
          <w:p w:rsidR="00955675" w:rsidRPr="00955675" w:rsidRDefault="00955675" w:rsidP="007B0AE8">
            <w:pPr>
              <w:tabs>
                <w:tab w:val="left" w:pos="2505"/>
              </w:tabs>
              <w:jc w:val="center"/>
              <w:rPr>
                <w:sz w:val="20"/>
                <w:szCs w:val="20"/>
              </w:rPr>
            </w:pPr>
          </w:p>
          <w:p w:rsidR="00955675" w:rsidRPr="00955675" w:rsidRDefault="00955675" w:rsidP="007B0AE8">
            <w:pPr>
              <w:tabs>
                <w:tab w:val="left" w:pos="2505"/>
              </w:tabs>
              <w:jc w:val="center"/>
              <w:rPr>
                <w:sz w:val="20"/>
                <w:szCs w:val="20"/>
              </w:rPr>
            </w:pPr>
          </w:p>
          <w:p w:rsidR="00955675" w:rsidRPr="00955675" w:rsidRDefault="00955675" w:rsidP="00955675">
            <w:pPr>
              <w:tabs>
                <w:tab w:val="left" w:pos="2505"/>
              </w:tabs>
              <w:jc w:val="center"/>
              <w:rPr>
                <w:sz w:val="20"/>
                <w:szCs w:val="20"/>
              </w:rPr>
            </w:pPr>
            <w:r w:rsidRPr="00955675">
              <w:rPr>
                <w:sz w:val="20"/>
                <w:szCs w:val="20"/>
              </w:rPr>
              <w:t>т</w:t>
            </w:r>
          </w:p>
        </w:tc>
        <w:tc>
          <w:tcPr>
            <w:tcW w:w="1276" w:type="dxa"/>
            <w:shd w:val="clear" w:color="auto" w:fill="auto"/>
          </w:tcPr>
          <w:p w:rsidR="00955675" w:rsidRPr="00955675" w:rsidRDefault="00955675" w:rsidP="007B0AE8">
            <w:pPr>
              <w:tabs>
                <w:tab w:val="left" w:pos="2505"/>
              </w:tabs>
              <w:jc w:val="center"/>
              <w:rPr>
                <w:sz w:val="20"/>
                <w:szCs w:val="20"/>
              </w:rPr>
            </w:pPr>
            <w:r w:rsidRPr="00955675">
              <w:rPr>
                <w:sz w:val="20"/>
                <w:szCs w:val="20"/>
              </w:rPr>
              <w:t>3,75</w:t>
            </w:r>
          </w:p>
          <w:p w:rsidR="00955675" w:rsidRPr="00955675" w:rsidRDefault="00955675" w:rsidP="007B0AE8">
            <w:pPr>
              <w:tabs>
                <w:tab w:val="left" w:pos="2505"/>
              </w:tabs>
              <w:jc w:val="center"/>
              <w:rPr>
                <w:sz w:val="20"/>
                <w:szCs w:val="20"/>
              </w:rPr>
            </w:pPr>
          </w:p>
          <w:p w:rsidR="00955675" w:rsidRPr="00955675" w:rsidRDefault="00955675" w:rsidP="007B0AE8">
            <w:pPr>
              <w:tabs>
                <w:tab w:val="left" w:pos="2505"/>
              </w:tabs>
              <w:jc w:val="center"/>
              <w:rPr>
                <w:sz w:val="20"/>
                <w:szCs w:val="20"/>
              </w:rPr>
            </w:pPr>
          </w:p>
          <w:p w:rsidR="00955675" w:rsidRPr="00955675" w:rsidRDefault="00955675" w:rsidP="007B0AE8">
            <w:pPr>
              <w:tabs>
                <w:tab w:val="left" w:pos="2505"/>
              </w:tabs>
              <w:jc w:val="center"/>
              <w:rPr>
                <w:sz w:val="20"/>
                <w:szCs w:val="20"/>
              </w:rPr>
            </w:pPr>
            <w:r w:rsidRPr="00955675">
              <w:rPr>
                <w:sz w:val="20"/>
                <w:szCs w:val="20"/>
              </w:rPr>
              <w:t>3,806</w:t>
            </w:r>
          </w:p>
          <w:p w:rsidR="00955675" w:rsidRPr="00955675" w:rsidRDefault="00955675" w:rsidP="007B0AE8">
            <w:pPr>
              <w:tabs>
                <w:tab w:val="left" w:pos="2505"/>
              </w:tabs>
              <w:jc w:val="center"/>
              <w:rPr>
                <w:sz w:val="20"/>
                <w:szCs w:val="20"/>
              </w:rPr>
            </w:pPr>
          </w:p>
          <w:p w:rsidR="00955675" w:rsidRPr="00955675" w:rsidRDefault="00955675" w:rsidP="007B0AE8">
            <w:pPr>
              <w:tabs>
                <w:tab w:val="left" w:pos="2505"/>
              </w:tabs>
              <w:jc w:val="center"/>
              <w:rPr>
                <w:sz w:val="20"/>
                <w:szCs w:val="20"/>
              </w:rPr>
            </w:pPr>
          </w:p>
          <w:p w:rsidR="00955675" w:rsidRPr="00955675" w:rsidRDefault="00955675" w:rsidP="00955675">
            <w:pPr>
              <w:tabs>
                <w:tab w:val="left" w:pos="2505"/>
              </w:tabs>
              <w:jc w:val="center"/>
              <w:rPr>
                <w:sz w:val="20"/>
                <w:szCs w:val="20"/>
              </w:rPr>
            </w:pPr>
            <w:r w:rsidRPr="00955675">
              <w:rPr>
                <w:sz w:val="20"/>
                <w:szCs w:val="20"/>
              </w:rPr>
              <w:t>0,1238</w:t>
            </w:r>
          </w:p>
        </w:tc>
        <w:tc>
          <w:tcPr>
            <w:tcW w:w="2409" w:type="dxa"/>
            <w:shd w:val="clear" w:color="auto" w:fill="auto"/>
          </w:tcPr>
          <w:p w:rsidR="00955675" w:rsidRPr="00955675" w:rsidRDefault="00955675" w:rsidP="007B0AE8">
            <w:pPr>
              <w:shd w:val="clear" w:color="auto" w:fill="FFFFFF"/>
              <w:spacing w:line="270" w:lineRule="atLeast"/>
              <w:rPr>
                <w:b/>
                <w:sz w:val="20"/>
                <w:szCs w:val="20"/>
              </w:rPr>
            </w:pPr>
          </w:p>
        </w:tc>
      </w:tr>
    </w:tbl>
    <w:p w:rsidR="00EE3F16" w:rsidRPr="00955675" w:rsidRDefault="00EE3F16" w:rsidP="00B8322C">
      <w:pPr>
        <w:jc w:val="right"/>
        <w:rPr>
          <w:rFonts w:ascii="Cuprum" w:hAnsi="Cuprum" w:cs="Tahoma"/>
          <w:b/>
          <w:bCs/>
          <w:sz w:val="19"/>
          <w:szCs w:val="19"/>
        </w:rPr>
      </w:pPr>
    </w:p>
    <w:p w:rsidR="00EE3F16" w:rsidRPr="00955675" w:rsidRDefault="00EE3F16" w:rsidP="00B8322C">
      <w:pPr>
        <w:jc w:val="right"/>
        <w:rPr>
          <w:rFonts w:ascii="Cuprum" w:hAnsi="Cuprum" w:cs="Tahoma"/>
          <w:b/>
          <w:bCs/>
          <w:sz w:val="19"/>
          <w:szCs w:val="19"/>
        </w:rPr>
      </w:pPr>
    </w:p>
    <w:p w:rsidR="00EE3F16" w:rsidRDefault="00EE3F16" w:rsidP="00B8322C">
      <w:pPr>
        <w:jc w:val="right"/>
        <w:rPr>
          <w:rFonts w:ascii="Cuprum" w:hAnsi="Cuprum" w:cs="Tahoma"/>
          <w:b/>
          <w:bCs/>
          <w:sz w:val="20"/>
          <w:szCs w:val="20"/>
        </w:rPr>
      </w:pPr>
    </w:p>
    <w:p w:rsidR="00FA7C44" w:rsidRDefault="00FA7C44" w:rsidP="00B8322C">
      <w:pPr>
        <w:jc w:val="right"/>
        <w:rPr>
          <w:rFonts w:ascii="Cuprum" w:hAnsi="Cuprum" w:cs="Tahoma"/>
          <w:b/>
          <w:bCs/>
          <w:sz w:val="20"/>
          <w:szCs w:val="20"/>
        </w:rPr>
      </w:pPr>
    </w:p>
    <w:p w:rsidR="00EE3F16" w:rsidRDefault="00EE3F16"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Default="00950B06" w:rsidP="00950B06">
      <w:pPr>
        <w:jc w:val="right"/>
        <w:rPr>
          <w:b/>
          <w:kern w:val="32"/>
          <w:sz w:val="20"/>
          <w:szCs w:val="20"/>
        </w:rPr>
      </w:pPr>
      <w:r w:rsidRPr="00950B06">
        <w:rPr>
          <w:b/>
          <w:kern w:val="32"/>
          <w:sz w:val="20"/>
          <w:szCs w:val="20"/>
        </w:rPr>
        <w:t>на</w:t>
      </w:r>
      <w:r w:rsidR="00F20337">
        <w:rPr>
          <w:b/>
          <w:kern w:val="32"/>
          <w:sz w:val="20"/>
          <w:szCs w:val="20"/>
        </w:rPr>
        <w:t xml:space="preserve"> </w:t>
      </w:r>
      <w:r w:rsidR="001B6807">
        <w:rPr>
          <w:b/>
          <w:sz w:val="20"/>
          <w:szCs w:val="20"/>
        </w:rPr>
        <w:t xml:space="preserve">выполнение работ </w:t>
      </w:r>
      <w:r w:rsidR="00274B12">
        <w:rPr>
          <w:b/>
          <w:sz w:val="20"/>
          <w:szCs w:val="20"/>
        </w:rPr>
        <w:t xml:space="preserve">по </w:t>
      </w:r>
      <w:r w:rsidR="0092501D">
        <w:rPr>
          <w:b/>
          <w:sz w:val="20"/>
          <w:szCs w:val="20"/>
        </w:rPr>
        <w:t>устройству отмостки в поликлинике, расположенной по адресу: г. Иркутск, ул. Баумана, 214А</w:t>
      </w:r>
      <w:r w:rsidR="00F20337">
        <w:rPr>
          <w:b/>
          <w:sz w:val="20"/>
          <w:szCs w:val="20"/>
        </w:rPr>
        <w:t xml:space="preserve"> </w:t>
      </w: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92501D">
        <w:rPr>
          <w:b/>
          <w:kern w:val="32"/>
          <w:sz w:val="20"/>
          <w:szCs w:val="20"/>
        </w:rPr>
        <w:t>217-20</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F20337" w:rsidRDefault="00060FEB" w:rsidP="00060FEB">
      <w:pPr>
        <w:pStyle w:val="af"/>
        <w:widowControl w:val="0"/>
        <w:rPr>
          <w:sz w:val="20"/>
        </w:rPr>
      </w:pPr>
      <w:r w:rsidRPr="00F20337">
        <w:rPr>
          <w:sz w:val="20"/>
        </w:rPr>
        <w:t xml:space="preserve">Договор № </w:t>
      </w:r>
      <w:r w:rsidR="0092501D">
        <w:rPr>
          <w:sz w:val="20"/>
        </w:rPr>
        <w:t>217-20</w:t>
      </w:r>
    </w:p>
    <w:p w:rsidR="00060FEB" w:rsidRPr="00F20337" w:rsidRDefault="00060FEB" w:rsidP="00060FEB">
      <w:pPr>
        <w:widowControl w:val="0"/>
        <w:jc w:val="center"/>
        <w:rPr>
          <w:b/>
          <w:bCs/>
          <w:sz w:val="20"/>
          <w:szCs w:val="20"/>
        </w:rPr>
      </w:pPr>
      <w:r w:rsidRPr="00F20337">
        <w:rPr>
          <w:b/>
          <w:bCs/>
          <w:sz w:val="20"/>
          <w:szCs w:val="20"/>
        </w:rPr>
        <w:t xml:space="preserve">на </w:t>
      </w:r>
      <w:r w:rsidR="001B6807" w:rsidRPr="00F20337">
        <w:rPr>
          <w:b/>
          <w:bCs/>
          <w:sz w:val="20"/>
          <w:szCs w:val="20"/>
        </w:rPr>
        <w:t xml:space="preserve">выполнение работ </w:t>
      </w:r>
      <w:r w:rsidR="00274B12">
        <w:rPr>
          <w:b/>
          <w:bCs/>
          <w:sz w:val="20"/>
          <w:szCs w:val="20"/>
        </w:rPr>
        <w:t xml:space="preserve">по </w:t>
      </w:r>
      <w:r w:rsidR="0092501D">
        <w:rPr>
          <w:b/>
          <w:bCs/>
          <w:sz w:val="20"/>
          <w:szCs w:val="20"/>
        </w:rPr>
        <w:t>устройству отмостки в поликлинике, расположенной по адресу: г. Иркутск, ул. Баумана, 214А</w:t>
      </w:r>
    </w:p>
    <w:p w:rsidR="00060FEB" w:rsidRPr="00F20337" w:rsidRDefault="00060FEB" w:rsidP="00060FEB">
      <w:pPr>
        <w:jc w:val="both"/>
        <w:rPr>
          <w:b/>
          <w:sz w:val="20"/>
          <w:szCs w:val="20"/>
        </w:rPr>
      </w:pPr>
      <w:r w:rsidRPr="00F20337">
        <w:rPr>
          <w:b/>
          <w:sz w:val="20"/>
          <w:szCs w:val="20"/>
        </w:rPr>
        <w:t xml:space="preserve">        г. Иркутск                                                               </w:t>
      </w:r>
      <w:r w:rsidR="00F16AF2" w:rsidRPr="00F20337">
        <w:rPr>
          <w:b/>
          <w:sz w:val="20"/>
          <w:szCs w:val="20"/>
        </w:rPr>
        <w:tab/>
      </w:r>
      <w:r w:rsidR="000E2F75" w:rsidRPr="00F20337">
        <w:rPr>
          <w:b/>
          <w:sz w:val="20"/>
          <w:szCs w:val="20"/>
        </w:rPr>
        <w:tab/>
      </w:r>
      <w:r w:rsidR="00F20337">
        <w:rPr>
          <w:b/>
          <w:sz w:val="20"/>
          <w:szCs w:val="20"/>
        </w:rPr>
        <w:tab/>
      </w:r>
      <w:r w:rsidR="00F20337">
        <w:rPr>
          <w:b/>
          <w:sz w:val="20"/>
          <w:szCs w:val="20"/>
        </w:rPr>
        <w:tab/>
      </w:r>
      <w:r w:rsidRPr="00F20337">
        <w:rPr>
          <w:b/>
          <w:sz w:val="20"/>
          <w:szCs w:val="20"/>
        </w:rPr>
        <w:t>«___»  _____________  20</w:t>
      </w:r>
      <w:r w:rsidR="00F20337">
        <w:rPr>
          <w:b/>
          <w:sz w:val="20"/>
          <w:szCs w:val="20"/>
        </w:rPr>
        <w:t>20</w:t>
      </w:r>
      <w:r w:rsidRPr="00F20337">
        <w:rPr>
          <w:b/>
          <w:sz w:val="20"/>
          <w:szCs w:val="20"/>
        </w:rPr>
        <w:t xml:space="preserve">г. </w:t>
      </w:r>
    </w:p>
    <w:p w:rsidR="00060FEB" w:rsidRPr="002D56C2" w:rsidRDefault="00060FEB" w:rsidP="00060FEB">
      <w:pPr>
        <w:jc w:val="both"/>
        <w:rPr>
          <w:b/>
          <w:sz w:val="19"/>
          <w:szCs w:val="19"/>
        </w:rPr>
      </w:pPr>
    </w:p>
    <w:p w:rsidR="002A243A" w:rsidRPr="009B4251" w:rsidRDefault="002A243A" w:rsidP="002A243A">
      <w:pPr>
        <w:jc w:val="both"/>
        <w:rPr>
          <w:sz w:val="20"/>
          <w:szCs w:val="20"/>
        </w:rPr>
      </w:pPr>
      <w:r w:rsidRPr="009B4251">
        <w:rPr>
          <w:b/>
          <w:sz w:val="20"/>
          <w:szCs w:val="20"/>
        </w:rPr>
        <w:t>Областное государственное автономное учреждение здравоохранения «Иркутская городская клиническая больница №8»</w:t>
      </w:r>
      <w:r w:rsidRPr="009B4251">
        <w:rPr>
          <w:sz w:val="20"/>
          <w:szCs w:val="20"/>
        </w:rPr>
        <w:t xml:space="preserve">, именуемое в дальнейшем  </w:t>
      </w:r>
      <w:r w:rsidRPr="009B4251">
        <w:rPr>
          <w:b/>
          <w:sz w:val="20"/>
          <w:szCs w:val="20"/>
        </w:rPr>
        <w:t xml:space="preserve">Заказчик, </w:t>
      </w:r>
      <w:r w:rsidRPr="009B4251">
        <w:rPr>
          <w:sz w:val="20"/>
          <w:szCs w:val="20"/>
        </w:rPr>
        <w:t xml:space="preserve">в лице главного врача Есевой Жанны Владимировны, действующего на основании Устава, с одной стороны, и </w:t>
      </w:r>
      <w:r w:rsidRPr="009B4251">
        <w:rPr>
          <w:b/>
          <w:sz w:val="20"/>
          <w:szCs w:val="20"/>
        </w:rPr>
        <w:t>_______________________________,</w:t>
      </w:r>
      <w:r w:rsidRPr="009B4251">
        <w:rPr>
          <w:sz w:val="20"/>
          <w:szCs w:val="20"/>
        </w:rPr>
        <w:t xml:space="preserve"> именуемый  в дальнейшем  </w:t>
      </w:r>
      <w:r w:rsidRPr="009B4251">
        <w:rPr>
          <w:b/>
          <w:sz w:val="20"/>
          <w:szCs w:val="20"/>
        </w:rPr>
        <w:t>Подрядчик</w:t>
      </w:r>
      <w:r w:rsidRPr="009B4251">
        <w:rPr>
          <w:sz w:val="20"/>
          <w:szCs w:val="20"/>
        </w:rPr>
        <w:t>, в лице  ________________________</w:t>
      </w:r>
      <w:r w:rsidRPr="009B4251">
        <w:rPr>
          <w:b/>
          <w:sz w:val="20"/>
          <w:szCs w:val="20"/>
        </w:rPr>
        <w:t>,</w:t>
      </w:r>
      <w:r w:rsidRPr="009B4251">
        <w:rPr>
          <w:sz w:val="20"/>
          <w:szCs w:val="20"/>
        </w:rPr>
        <w:t xml:space="preserve"> действующего на основании ______________, с другой стороны, на основании  результатов определения Поставщика путем проведения запроса котировок в электронной форме,</w:t>
      </w:r>
      <w:r w:rsidR="00EE3F16" w:rsidRPr="00500D87">
        <w:rPr>
          <w:kern w:val="32"/>
          <w:sz w:val="20"/>
          <w:szCs w:val="20"/>
          <w:highlight w:val="yellow"/>
        </w:rPr>
        <w:t>участниками которого могут являться только субъекты малого и среднего предпринимательства</w:t>
      </w:r>
      <w:r w:rsidR="00500D87" w:rsidRPr="00500D87">
        <w:rPr>
          <w:kern w:val="32"/>
          <w:sz w:val="20"/>
          <w:szCs w:val="20"/>
        </w:rPr>
        <w:t>,</w:t>
      </w:r>
      <w:r w:rsidRPr="00500D87">
        <w:rPr>
          <w:sz w:val="20"/>
          <w:szCs w:val="20"/>
        </w:rPr>
        <w:t xml:space="preserve"> протокол</w:t>
      </w:r>
      <w:r w:rsidRPr="009B4251">
        <w:rPr>
          <w:sz w:val="20"/>
          <w:szCs w:val="20"/>
        </w:rPr>
        <w:t xml:space="preserve">  _____________________________ на участие в запросе котировок в электронной форме № ____ от _____________    заключили настоящий Договор о нижеследующем:</w:t>
      </w:r>
    </w:p>
    <w:p w:rsidR="002A243A" w:rsidRPr="009B4251" w:rsidRDefault="002A243A" w:rsidP="002A243A">
      <w:pPr>
        <w:jc w:val="both"/>
        <w:rPr>
          <w:sz w:val="20"/>
          <w:szCs w:val="20"/>
        </w:rPr>
      </w:pPr>
    </w:p>
    <w:p w:rsidR="002A243A" w:rsidRPr="009B4251" w:rsidRDefault="002A243A" w:rsidP="002A243A">
      <w:pPr>
        <w:pStyle w:val="41"/>
        <w:widowControl w:val="0"/>
        <w:numPr>
          <w:ilvl w:val="0"/>
          <w:numId w:val="19"/>
        </w:numPr>
        <w:tabs>
          <w:tab w:val="left" w:pos="720"/>
        </w:tabs>
        <w:ind w:left="720"/>
        <w:jc w:val="center"/>
        <w:rPr>
          <w:rFonts w:ascii="Times New Roman" w:hAnsi="Times New Roman"/>
          <w:b/>
        </w:rPr>
      </w:pPr>
      <w:r w:rsidRPr="009B4251">
        <w:rPr>
          <w:rFonts w:ascii="Times New Roman" w:hAnsi="Times New Roman"/>
          <w:b/>
        </w:rPr>
        <w:t>Предмет договора</w:t>
      </w:r>
    </w:p>
    <w:p w:rsidR="002A243A" w:rsidRPr="009B4251" w:rsidRDefault="002A243A" w:rsidP="002A243A">
      <w:pPr>
        <w:widowControl w:val="0"/>
        <w:numPr>
          <w:ilvl w:val="1"/>
          <w:numId w:val="37"/>
        </w:numPr>
        <w:tabs>
          <w:tab w:val="clear" w:pos="1875"/>
          <w:tab w:val="num" w:pos="720"/>
          <w:tab w:val="left" w:pos="1134"/>
        </w:tabs>
        <w:ind w:left="0" w:firstLine="720"/>
        <w:jc w:val="both"/>
        <w:rPr>
          <w:sz w:val="20"/>
          <w:szCs w:val="20"/>
        </w:rPr>
      </w:pPr>
      <w:r w:rsidRPr="009B4251">
        <w:rPr>
          <w:b/>
          <w:sz w:val="20"/>
          <w:szCs w:val="20"/>
        </w:rPr>
        <w:t>Подрядчик</w:t>
      </w:r>
      <w:r w:rsidRPr="009B4251">
        <w:rPr>
          <w:sz w:val="20"/>
          <w:szCs w:val="20"/>
        </w:rPr>
        <w:t xml:space="preserve"> обязуется по заданию </w:t>
      </w:r>
      <w:r w:rsidRPr="009B4251">
        <w:rPr>
          <w:b/>
          <w:sz w:val="20"/>
          <w:szCs w:val="20"/>
        </w:rPr>
        <w:t xml:space="preserve">Заказчика </w:t>
      </w:r>
      <w:r w:rsidRPr="009B4251">
        <w:rPr>
          <w:sz w:val="20"/>
          <w:szCs w:val="20"/>
        </w:rPr>
        <w:t xml:space="preserve">осуществить выполнение работ </w:t>
      </w:r>
      <w:r w:rsidR="00274B12">
        <w:rPr>
          <w:sz w:val="20"/>
          <w:szCs w:val="20"/>
        </w:rPr>
        <w:t xml:space="preserve">по </w:t>
      </w:r>
      <w:r w:rsidR="0092501D">
        <w:rPr>
          <w:sz w:val="20"/>
          <w:szCs w:val="20"/>
        </w:rPr>
        <w:t>устройству отмостки в поликлинике, расположенной по адресу: г. Иркутск, ул. Баумана, 214А</w:t>
      </w:r>
      <w:r w:rsidRPr="009B4251">
        <w:rPr>
          <w:sz w:val="20"/>
          <w:szCs w:val="20"/>
        </w:rPr>
        <w:t xml:space="preserve">(далее – объект), </w:t>
      </w:r>
      <w:r>
        <w:rPr>
          <w:sz w:val="20"/>
          <w:szCs w:val="20"/>
        </w:rPr>
        <w:t>в соответствии с Техническим заданием (Приложение № 2 к договору</w:t>
      </w:r>
      <w:r w:rsidRPr="009B4251">
        <w:rPr>
          <w:sz w:val="20"/>
          <w:szCs w:val="20"/>
        </w:rPr>
        <w:t xml:space="preserve">), (далее - работы), и сдать результат работ </w:t>
      </w:r>
      <w:r w:rsidRPr="009B4251">
        <w:rPr>
          <w:b/>
          <w:sz w:val="20"/>
          <w:szCs w:val="20"/>
        </w:rPr>
        <w:t>Заказчику</w:t>
      </w:r>
      <w:r w:rsidRPr="009B4251">
        <w:rPr>
          <w:sz w:val="20"/>
          <w:szCs w:val="20"/>
        </w:rPr>
        <w:t xml:space="preserve">, а </w:t>
      </w:r>
      <w:r w:rsidRPr="009B4251">
        <w:rPr>
          <w:b/>
          <w:sz w:val="20"/>
          <w:szCs w:val="20"/>
        </w:rPr>
        <w:t>Заказчик</w:t>
      </w:r>
      <w:r w:rsidRPr="009B4251">
        <w:rPr>
          <w:sz w:val="20"/>
          <w:szCs w:val="20"/>
        </w:rPr>
        <w:t xml:space="preserve"> обязуется принять результат работ и оплатить его в порядке и на условиях, определенных настоящим договором.</w:t>
      </w:r>
    </w:p>
    <w:p w:rsidR="002A243A" w:rsidRPr="009B4251" w:rsidRDefault="002A243A" w:rsidP="002A243A">
      <w:pPr>
        <w:widowControl w:val="0"/>
        <w:ind w:left="720"/>
        <w:jc w:val="both"/>
        <w:rPr>
          <w:sz w:val="20"/>
          <w:szCs w:val="20"/>
        </w:rPr>
      </w:pPr>
    </w:p>
    <w:p w:rsidR="002A243A" w:rsidRPr="00A9154C" w:rsidRDefault="002A243A" w:rsidP="002A243A">
      <w:pPr>
        <w:pStyle w:val="10"/>
        <w:keepNext w:val="0"/>
        <w:widowControl w:val="0"/>
        <w:numPr>
          <w:ilvl w:val="0"/>
          <w:numId w:val="19"/>
        </w:numPr>
        <w:spacing w:before="0" w:after="0"/>
        <w:jc w:val="center"/>
        <w:rPr>
          <w:rFonts w:ascii="Times New Roman" w:hAnsi="Times New Roman" w:cs="Times New Roman"/>
          <w:sz w:val="20"/>
          <w:szCs w:val="20"/>
        </w:rPr>
      </w:pPr>
      <w:r w:rsidRPr="00A9154C">
        <w:rPr>
          <w:rFonts w:ascii="Times New Roman" w:hAnsi="Times New Roman" w:cs="Times New Roman"/>
          <w:sz w:val="20"/>
          <w:szCs w:val="20"/>
        </w:rPr>
        <w:t>Цена договора</w:t>
      </w:r>
    </w:p>
    <w:p w:rsidR="002A243A" w:rsidRPr="00A9154C" w:rsidRDefault="002A243A" w:rsidP="002A243A">
      <w:pPr>
        <w:widowControl w:val="0"/>
        <w:ind w:firstLine="720"/>
        <w:jc w:val="both"/>
        <w:rPr>
          <w:sz w:val="20"/>
          <w:szCs w:val="20"/>
        </w:rPr>
      </w:pPr>
      <w:r w:rsidRPr="00A9154C">
        <w:rPr>
          <w:sz w:val="20"/>
          <w:szCs w:val="20"/>
        </w:rPr>
        <w:t xml:space="preserve">2.1. Цена настоящего договора составляет ______ (_______) рублей ____ копеек </w:t>
      </w:r>
      <w:r w:rsidR="0075793E" w:rsidRPr="000B4733">
        <w:rPr>
          <w:sz w:val="20"/>
          <w:szCs w:val="20"/>
        </w:rPr>
        <w:t>определяется на основании</w:t>
      </w:r>
      <w:r w:rsidR="0075793E">
        <w:rPr>
          <w:sz w:val="20"/>
          <w:szCs w:val="20"/>
        </w:rPr>
        <w:t xml:space="preserve"> локального ресурсного сметного расчета</w:t>
      </w:r>
      <w:r w:rsidR="0075793E" w:rsidRPr="000B4733">
        <w:rPr>
          <w:sz w:val="20"/>
          <w:szCs w:val="20"/>
        </w:rPr>
        <w:t xml:space="preserve"> (</w:t>
      </w:r>
      <w:r w:rsidR="0075793E" w:rsidRPr="000B4733">
        <w:rPr>
          <w:i/>
          <w:sz w:val="20"/>
          <w:szCs w:val="20"/>
        </w:rPr>
        <w:t>Приложени</w:t>
      </w:r>
      <w:r w:rsidR="0075793E">
        <w:rPr>
          <w:i/>
          <w:sz w:val="20"/>
          <w:szCs w:val="20"/>
        </w:rPr>
        <w:t>е</w:t>
      </w:r>
      <w:r w:rsidR="0075793E" w:rsidRPr="000B4733">
        <w:rPr>
          <w:i/>
          <w:sz w:val="20"/>
          <w:szCs w:val="20"/>
        </w:rPr>
        <w:t xml:space="preserve"> № </w:t>
      </w:r>
      <w:r w:rsidR="0075793E">
        <w:rPr>
          <w:i/>
          <w:sz w:val="20"/>
          <w:szCs w:val="20"/>
        </w:rPr>
        <w:t xml:space="preserve">1 </w:t>
      </w:r>
      <w:r w:rsidR="0075793E" w:rsidRPr="000B4733">
        <w:rPr>
          <w:i/>
          <w:sz w:val="20"/>
          <w:szCs w:val="20"/>
        </w:rPr>
        <w:t xml:space="preserve">к </w:t>
      </w:r>
      <w:r w:rsidR="0075793E">
        <w:rPr>
          <w:i/>
          <w:sz w:val="20"/>
          <w:szCs w:val="20"/>
        </w:rPr>
        <w:t xml:space="preserve">договору) </w:t>
      </w:r>
      <w:r w:rsidR="0075793E" w:rsidRPr="000B4733">
        <w:rPr>
          <w:sz w:val="20"/>
          <w:szCs w:val="20"/>
        </w:rPr>
        <w:t>и включает в себя все расходы, связанные с выполнением работ по договору, в том числе стоимость материалов, транспортные расходы, погрузо-разгрузочные работы, охрану материалов на объекте, трудозатраты, НДС (</w:t>
      </w:r>
      <w:r w:rsidR="0075793E">
        <w:rPr>
          <w:sz w:val="20"/>
          <w:szCs w:val="20"/>
        </w:rPr>
        <w:t xml:space="preserve">в случае, </w:t>
      </w:r>
      <w:r w:rsidR="0075793E" w:rsidRPr="000B4733">
        <w:rPr>
          <w:sz w:val="20"/>
          <w:szCs w:val="20"/>
        </w:rPr>
        <w:t xml:space="preserve">если Подрядчик является плательщиком НДС), и другие обязательные платежи, необходимые для исполнения договора, </w:t>
      </w:r>
      <w:r w:rsidR="0075793E">
        <w:rPr>
          <w:sz w:val="20"/>
          <w:szCs w:val="20"/>
        </w:rPr>
        <w:t xml:space="preserve">является твердой и определяется на весь срок исполнения договора, </w:t>
      </w:r>
      <w:r w:rsidR="0075793E" w:rsidRPr="000B4733">
        <w:rPr>
          <w:sz w:val="20"/>
          <w:szCs w:val="20"/>
        </w:rPr>
        <w:t>то есть является конечной</w:t>
      </w:r>
      <w:r w:rsidRPr="000B4733">
        <w:rPr>
          <w:sz w:val="20"/>
          <w:szCs w:val="20"/>
        </w:rPr>
        <w:t>.</w:t>
      </w:r>
    </w:p>
    <w:p w:rsidR="002A243A" w:rsidRDefault="002A243A" w:rsidP="002A243A">
      <w:pPr>
        <w:widowControl w:val="0"/>
        <w:ind w:firstLine="708"/>
        <w:jc w:val="both"/>
        <w:rPr>
          <w:sz w:val="20"/>
          <w:szCs w:val="20"/>
        </w:rPr>
      </w:pPr>
      <w:r w:rsidRPr="00A9154C">
        <w:rPr>
          <w:sz w:val="20"/>
          <w:szCs w:val="20"/>
        </w:rPr>
        <w:t>Цена договора и валюта платежа устанавливается в российских рублях.</w:t>
      </w:r>
    </w:p>
    <w:p w:rsidR="002A243A" w:rsidRDefault="002A243A" w:rsidP="002A243A">
      <w:pPr>
        <w:widowControl w:val="0"/>
        <w:jc w:val="both"/>
        <w:rPr>
          <w:b/>
        </w:rPr>
      </w:pPr>
      <w:r w:rsidRPr="00A9154C">
        <w:rPr>
          <w:sz w:val="20"/>
          <w:szCs w:val="20"/>
        </w:rPr>
        <w:t xml:space="preserve">            2.3. </w:t>
      </w:r>
      <w:r w:rsidR="0075793E" w:rsidRPr="00A9154C">
        <w:rPr>
          <w:sz w:val="20"/>
          <w:szCs w:val="20"/>
        </w:rPr>
        <w:t xml:space="preserve">Заказчик перечисляет на расчетный счет Подрядчика денежные средства за фактически выполненные работы в течение </w:t>
      </w:r>
      <w:r w:rsidR="00F20337">
        <w:rPr>
          <w:sz w:val="20"/>
          <w:szCs w:val="20"/>
        </w:rPr>
        <w:t>15</w:t>
      </w:r>
      <w:r w:rsidR="0075793E" w:rsidRPr="00A9154C">
        <w:rPr>
          <w:sz w:val="20"/>
          <w:szCs w:val="20"/>
        </w:rPr>
        <w:t xml:space="preserve"> (</w:t>
      </w:r>
      <w:r w:rsidR="00F20337">
        <w:rPr>
          <w:sz w:val="20"/>
          <w:szCs w:val="20"/>
        </w:rPr>
        <w:t>пятнадцати</w:t>
      </w:r>
      <w:r w:rsidR="0075793E" w:rsidRPr="00A9154C">
        <w:rPr>
          <w:sz w:val="20"/>
          <w:szCs w:val="20"/>
        </w:rPr>
        <w:t xml:space="preserve">) </w:t>
      </w:r>
      <w:r w:rsidR="00F20337">
        <w:rPr>
          <w:sz w:val="20"/>
          <w:szCs w:val="20"/>
        </w:rPr>
        <w:t>рабочих</w:t>
      </w:r>
      <w:r w:rsidR="0075793E" w:rsidRPr="00A9154C">
        <w:rPr>
          <w:sz w:val="20"/>
          <w:szCs w:val="20"/>
        </w:rPr>
        <w:t xml:space="preserve"> дней с момента представления Подрядчиком счета на оплату на основании подписанного Заказчиком и Подрядчиком акта о приемке выполненных работ  и справки о стоимости выполненных работ и затрат, которые составляются соответственно унифицированным формам № КС-2 и № КС-3, утвержденных постановлением Госкомстата РФ от 11.11.1999 г. № 100 (далее акт о приемке выполненных работ и справка о стоимости выполненных работ и затрат). Днем оплаты считается день списания денежных средств с расчетного счета </w:t>
      </w:r>
      <w:r w:rsidR="0075793E" w:rsidRPr="0075793E">
        <w:rPr>
          <w:sz w:val="20"/>
          <w:szCs w:val="20"/>
        </w:rPr>
        <w:t>Заказчика</w:t>
      </w:r>
      <w:r w:rsidRPr="00A9154C">
        <w:rPr>
          <w:b/>
          <w:sz w:val="20"/>
          <w:szCs w:val="20"/>
        </w:rPr>
        <w:t>.</w:t>
      </w:r>
    </w:p>
    <w:p w:rsidR="002A243A" w:rsidRPr="00A9154C" w:rsidRDefault="002A243A" w:rsidP="002A243A">
      <w:pPr>
        <w:pStyle w:val="ConsNonformat"/>
        <w:tabs>
          <w:tab w:val="left" w:pos="600"/>
        </w:tabs>
        <w:ind w:firstLine="709"/>
        <w:jc w:val="both"/>
        <w:rPr>
          <w:rFonts w:ascii="Times New Roman" w:hAnsi="Times New Roman"/>
        </w:rPr>
      </w:pPr>
      <w:r w:rsidRPr="00A9154C">
        <w:rPr>
          <w:rFonts w:ascii="Times New Roman" w:hAnsi="Times New Roman"/>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2A243A" w:rsidRDefault="002A243A" w:rsidP="002A243A">
      <w:pPr>
        <w:pStyle w:val="ConsNonformat"/>
        <w:tabs>
          <w:tab w:val="left" w:pos="600"/>
        </w:tabs>
        <w:ind w:firstLine="709"/>
        <w:jc w:val="both"/>
        <w:rPr>
          <w:rFonts w:ascii="Times New Roman" w:hAnsi="Times New Roman"/>
        </w:rPr>
      </w:pPr>
      <w:r w:rsidRPr="00A9154C">
        <w:rPr>
          <w:rFonts w:ascii="Times New Roman" w:hAnsi="Times New Roman"/>
        </w:rPr>
        <w:t>2.5. В случае изменения потребности Заказчика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A243A" w:rsidRPr="002A243A" w:rsidRDefault="002A243A" w:rsidP="002A243A">
      <w:pPr>
        <w:tabs>
          <w:tab w:val="left" w:pos="709"/>
        </w:tabs>
        <w:ind w:firstLine="709"/>
        <w:jc w:val="both"/>
        <w:rPr>
          <w:sz w:val="20"/>
          <w:szCs w:val="20"/>
        </w:rPr>
      </w:pPr>
      <w:r w:rsidRPr="002A243A">
        <w:rPr>
          <w:sz w:val="20"/>
          <w:szCs w:val="20"/>
        </w:rPr>
        <w:t xml:space="preserve">2.6. В случае неисполнения или ненадлежащего исполнения Подрядчиком обязательств, предусмотренных настоящим Договором, Заказчик </w:t>
      </w:r>
      <w:r>
        <w:rPr>
          <w:sz w:val="20"/>
          <w:szCs w:val="20"/>
        </w:rPr>
        <w:t xml:space="preserve">вправе </w:t>
      </w:r>
      <w:r w:rsidRPr="002A243A">
        <w:rPr>
          <w:sz w:val="20"/>
          <w:szCs w:val="20"/>
        </w:rPr>
        <w:t>производит</w:t>
      </w:r>
      <w:r>
        <w:rPr>
          <w:sz w:val="20"/>
          <w:szCs w:val="20"/>
        </w:rPr>
        <w:t>ь</w:t>
      </w:r>
      <w:r w:rsidRPr="002A243A">
        <w:rPr>
          <w:sz w:val="20"/>
          <w:szCs w:val="20"/>
        </w:rPr>
        <w:t xml:space="preserve"> оплату выполненных работ за вычетом соответствующего размера неустойки (штрафа, пени), предусмотренных разделом 6 настоящего Договора. </w:t>
      </w:r>
    </w:p>
    <w:p w:rsidR="002A243A" w:rsidRPr="002A243A" w:rsidRDefault="002A243A" w:rsidP="002A243A">
      <w:pPr>
        <w:pStyle w:val="ConsNonformat"/>
        <w:tabs>
          <w:tab w:val="left" w:pos="600"/>
        </w:tabs>
        <w:ind w:firstLine="709"/>
        <w:jc w:val="both"/>
        <w:rPr>
          <w:rFonts w:ascii="Times New Roman" w:hAnsi="Times New Roman"/>
          <w:b/>
        </w:rPr>
      </w:pPr>
    </w:p>
    <w:p w:rsidR="002A243A" w:rsidRPr="002A243A" w:rsidRDefault="002A243A" w:rsidP="002A243A">
      <w:pPr>
        <w:pStyle w:val="a9"/>
        <w:widowControl w:val="0"/>
        <w:jc w:val="both"/>
        <w:rPr>
          <w:b/>
        </w:rPr>
      </w:pPr>
      <w:r w:rsidRPr="002A243A">
        <w:tab/>
      </w:r>
      <w:r w:rsidRPr="002A243A">
        <w:rPr>
          <w:b/>
        </w:rPr>
        <w:t>3. Срок действия договора</w:t>
      </w:r>
    </w:p>
    <w:p w:rsidR="002A243A" w:rsidRPr="00A9154C" w:rsidRDefault="002A243A" w:rsidP="002A243A">
      <w:pPr>
        <w:widowControl w:val="0"/>
        <w:jc w:val="both"/>
        <w:rPr>
          <w:sz w:val="20"/>
          <w:szCs w:val="20"/>
        </w:rPr>
      </w:pPr>
      <w:r w:rsidRPr="00A9154C">
        <w:rPr>
          <w:sz w:val="20"/>
          <w:szCs w:val="20"/>
        </w:rPr>
        <w:t xml:space="preserve">          3.1. Настоящий договор вступает в силу со дня подписания его Сторонами</w:t>
      </w:r>
      <w:r w:rsidR="00383C90">
        <w:rPr>
          <w:sz w:val="20"/>
          <w:szCs w:val="20"/>
        </w:rPr>
        <w:t xml:space="preserve"> </w:t>
      </w:r>
      <w:r w:rsidRPr="00A9154C">
        <w:rPr>
          <w:sz w:val="20"/>
          <w:szCs w:val="20"/>
        </w:rPr>
        <w:t>и действует до</w:t>
      </w:r>
      <w:r w:rsidR="00383C90">
        <w:rPr>
          <w:sz w:val="20"/>
          <w:szCs w:val="20"/>
        </w:rPr>
        <w:t xml:space="preserve"> </w:t>
      </w:r>
      <w:r w:rsidRPr="00A9154C">
        <w:rPr>
          <w:sz w:val="20"/>
          <w:szCs w:val="20"/>
        </w:rPr>
        <w:t>момента исполнения Сторонами своих обязательств по настоящему договору в полном объёме.</w:t>
      </w:r>
    </w:p>
    <w:p w:rsidR="002A243A" w:rsidRPr="00A9154C" w:rsidRDefault="002A243A" w:rsidP="002A243A">
      <w:pPr>
        <w:widowControl w:val="0"/>
        <w:jc w:val="both"/>
        <w:rPr>
          <w:sz w:val="20"/>
          <w:szCs w:val="20"/>
        </w:rPr>
      </w:pPr>
      <w:r w:rsidRPr="00A9154C">
        <w:rPr>
          <w:sz w:val="20"/>
          <w:szCs w:val="20"/>
        </w:rPr>
        <w:t xml:space="preserve">          3.2.  Начальный срок выполнения работ: не позднее 1 (одного) рабочего дня с момента подписания сторонами настоящего договора.  </w:t>
      </w:r>
    </w:p>
    <w:p w:rsidR="002A243A" w:rsidRDefault="002A243A" w:rsidP="005B4F03">
      <w:pPr>
        <w:widowControl w:val="0"/>
        <w:jc w:val="both"/>
        <w:rPr>
          <w:sz w:val="20"/>
          <w:szCs w:val="20"/>
        </w:rPr>
      </w:pPr>
      <w:r w:rsidRPr="00A9154C">
        <w:rPr>
          <w:sz w:val="20"/>
          <w:szCs w:val="20"/>
        </w:rPr>
        <w:t xml:space="preserve">                   Конечный срок</w:t>
      </w:r>
      <w:r>
        <w:rPr>
          <w:sz w:val="20"/>
          <w:szCs w:val="20"/>
        </w:rPr>
        <w:t xml:space="preserve"> выполнения работ: </w:t>
      </w:r>
      <w:r w:rsidR="00383C90">
        <w:rPr>
          <w:sz w:val="20"/>
          <w:szCs w:val="20"/>
        </w:rPr>
        <w:t>не позднее</w:t>
      </w:r>
      <w:r w:rsidR="00500D87">
        <w:rPr>
          <w:sz w:val="20"/>
          <w:szCs w:val="20"/>
        </w:rPr>
        <w:t xml:space="preserve"> </w:t>
      </w:r>
      <w:r w:rsidR="00383C90">
        <w:rPr>
          <w:sz w:val="20"/>
          <w:szCs w:val="20"/>
        </w:rPr>
        <w:t>21</w:t>
      </w:r>
      <w:r w:rsidR="00500D87">
        <w:rPr>
          <w:sz w:val="20"/>
          <w:szCs w:val="20"/>
        </w:rPr>
        <w:t xml:space="preserve"> (</w:t>
      </w:r>
      <w:r w:rsidR="00383C90">
        <w:rPr>
          <w:sz w:val="20"/>
          <w:szCs w:val="20"/>
        </w:rPr>
        <w:t>двадцати одного</w:t>
      </w:r>
      <w:r w:rsidR="00500D87">
        <w:rPr>
          <w:sz w:val="20"/>
          <w:szCs w:val="20"/>
        </w:rPr>
        <w:t>) рабоч</w:t>
      </w:r>
      <w:r w:rsidR="00383C90">
        <w:rPr>
          <w:sz w:val="20"/>
          <w:szCs w:val="20"/>
        </w:rPr>
        <w:t>его</w:t>
      </w:r>
      <w:r w:rsidR="00500D87">
        <w:rPr>
          <w:sz w:val="20"/>
          <w:szCs w:val="20"/>
        </w:rPr>
        <w:t xml:space="preserve"> дн</w:t>
      </w:r>
      <w:r w:rsidR="00383C90">
        <w:rPr>
          <w:sz w:val="20"/>
          <w:szCs w:val="20"/>
        </w:rPr>
        <w:t>я</w:t>
      </w:r>
      <w:r w:rsidR="00500D87">
        <w:rPr>
          <w:sz w:val="20"/>
          <w:szCs w:val="20"/>
        </w:rPr>
        <w:t xml:space="preserve"> с момента подписания договора</w:t>
      </w:r>
      <w:r w:rsidRPr="00A9154C">
        <w:rPr>
          <w:sz w:val="20"/>
          <w:szCs w:val="20"/>
        </w:rPr>
        <w:t>.</w:t>
      </w:r>
    </w:p>
    <w:p w:rsidR="0075793E" w:rsidRPr="00A9154C" w:rsidRDefault="0075793E" w:rsidP="002A243A">
      <w:pPr>
        <w:widowControl w:val="0"/>
        <w:rPr>
          <w:sz w:val="20"/>
          <w:szCs w:val="20"/>
        </w:rPr>
      </w:pPr>
    </w:p>
    <w:p w:rsidR="002A243A" w:rsidRPr="00A9154C" w:rsidRDefault="002A243A" w:rsidP="002A243A">
      <w:pPr>
        <w:widowControl w:val="0"/>
        <w:jc w:val="center"/>
        <w:rPr>
          <w:b/>
          <w:sz w:val="20"/>
          <w:szCs w:val="20"/>
        </w:rPr>
      </w:pPr>
      <w:r w:rsidRPr="00A9154C">
        <w:rPr>
          <w:b/>
          <w:sz w:val="20"/>
          <w:szCs w:val="20"/>
        </w:rPr>
        <w:t>4. Права и обязанности сторон</w:t>
      </w:r>
    </w:p>
    <w:p w:rsidR="002A243A" w:rsidRPr="00A9154C" w:rsidRDefault="002A243A" w:rsidP="002A243A">
      <w:pPr>
        <w:pStyle w:val="1"/>
        <w:widowControl w:val="0"/>
        <w:numPr>
          <w:ilvl w:val="0"/>
          <w:numId w:val="0"/>
        </w:numPr>
        <w:tabs>
          <w:tab w:val="num" w:pos="720"/>
        </w:tabs>
        <w:rPr>
          <w:b/>
          <w:sz w:val="20"/>
          <w:szCs w:val="20"/>
          <w:u w:val="single"/>
        </w:rPr>
      </w:pPr>
      <w:r w:rsidRPr="00A9154C">
        <w:rPr>
          <w:b/>
          <w:sz w:val="20"/>
          <w:szCs w:val="20"/>
          <w:u w:val="single"/>
        </w:rPr>
        <w:t>4.1. Заказчик обязуется:</w:t>
      </w:r>
    </w:p>
    <w:p w:rsidR="002A243A" w:rsidRPr="00A9154C" w:rsidRDefault="002A243A" w:rsidP="002A243A">
      <w:pPr>
        <w:pStyle w:val="1"/>
        <w:widowControl w:val="0"/>
        <w:numPr>
          <w:ilvl w:val="0"/>
          <w:numId w:val="0"/>
        </w:numPr>
        <w:tabs>
          <w:tab w:val="num" w:pos="720"/>
        </w:tabs>
        <w:rPr>
          <w:sz w:val="20"/>
          <w:szCs w:val="20"/>
        </w:rPr>
      </w:pPr>
      <w:r w:rsidRPr="00A9154C">
        <w:rPr>
          <w:sz w:val="20"/>
          <w:szCs w:val="20"/>
        </w:rPr>
        <w:t xml:space="preserve">          4.1.1. Принять результат работ в порядке и сроки, предусмотренные разделом 5 настоящего договора.</w:t>
      </w:r>
    </w:p>
    <w:p w:rsidR="002A243A" w:rsidRPr="00A9154C" w:rsidRDefault="002A243A" w:rsidP="002A243A">
      <w:pPr>
        <w:widowControl w:val="0"/>
        <w:jc w:val="both"/>
        <w:rPr>
          <w:sz w:val="20"/>
          <w:szCs w:val="20"/>
        </w:rPr>
      </w:pPr>
      <w:r w:rsidRPr="00A9154C">
        <w:rPr>
          <w:sz w:val="20"/>
          <w:szCs w:val="20"/>
        </w:rPr>
        <w:t xml:space="preserve">            4.1.2. Совместно с Подрядчиком осуществлять согласование с органами государственного надзора по порядку ведения работ на объекте и обеспечить его соблюдение. </w:t>
      </w:r>
    </w:p>
    <w:p w:rsidR="002A243A" w:rsidRPr="00A9154C" w:rsidRDefault="002A243A" w:rsidP="002A243A">
      <w:pPr>
        <w:widowControl w:val="0"/>
        <w:jc w:val="both"/>
        <w:rPr>
          <w:sz w:val="20"/>
          <w:szCs w:val="20"/>
        </w:rPr>
      </w:pPr>
      <w:r w:rsidRPr="00A9154C">
        <w:rPr>
          <w:sz w:val="20"/>
          <w:szCs w:val="20"/>
        </w:rPr>
        <w:t xml:space="preserve">            4.1.3. Произвести оплату выполненных работ в размере и в сроки, предусмотренные разделом 2 настоящего договора.</w:t>
      </w:r>
    </w:p>
    <w:p w:rsidR="002A243A" w:rsidRPr="00A9154C" w:rsidRDefault="002A243A" w:rsidP="002A243A">
      <w:pPr>
        <w:widowControl w:val="0"/>
        <w:jc w:val="both"/>
        <w:rPr>
          <w:b/>
          <w:sz w:val="20"/>
          <w:szCs w:val="20"/>
          <w:u w:val="single"/>
        </w:rPr>
      </w:pPr>
      <w:r w:rsidRPr="00A9154C">
        <w:rPr>
          <w:b/>
          <w:sz w:val="20"/>
          <w:szCs w:val="20"/>
          <w:u w:val="single"/>
        </w:rPr>
        <w:t>4.2. Заказчиквправе:</w:t>
      </w:r>
    </w:p>
    <w:p w:rsidR="002A243A" w:rsidRPr="00A9154C" w:rsidRDefault="002A243A" w:rsidP="002A243A">
      <w:pPr>
        <w:widowControl w:val="0"/>
        <w:jc w:val="both"/>
        <w:rPr>
          <w:sz w:val="20"/>
          <w:szCs w:val="20"/>
        </w:rPr>
      </w:pPr>
      <w:r w:rsidRPr="00A9154C">
        <w:rPr>
          <w:sz w:val="20"/>
          <w:szCs w:val="20"/>
        </w:rPr>
        <w:t xml:space="preserve">             В любое время осуществлять надзор за ходом и качеством выполняемых по настоящему договору работ, а также за качеством применяемого Подрядчиком оборудования и материалов. </w:t>
      </w:r>
    </w:p>
    <w:p w:rsidR="002A243A" w:rsidRPr="00A9154C" w:rsidRDefault="002A243A" w:rsidP="002A243A">
      <w:pPr>
        <w:widowControl w:val="0"/>
        <w:rPr>
          <w:b/>
          <w:sz w:val="20"/>
          <w:szCs w:val="20"/>
          <w:u w:val="single"/>
        </w:rPr>
      </w:pPr>
      <w:r w:rsidRPr="00A9154C">
        <w:rPr>
          <w:b/>
          <w:sz w:val="20"/>
          <w:szCs w:val="20"/>
          <w:u w:val="single"/>
        </w:rPr>
        <w:t>4.3. Подрядчик обязуется:</w:t>
      </w:r>
    </w:p>
    <w:p w:rsidR="002A243A" w:rsidRPr="00A9154C" w:rsidRDefault="002A243A" w:rsidP="002A243A">
      <w:pPr>
        <w:widowControl w:val="0"/>
        <w:jc w:val="both"/>
        <w:rPr>
          <w:sz w:val="20"/>
          <w:szCs w:val="20"/>
        </w:rPr>
      </w:pPr>
      <w:r w:rsidRPr="00A9154C">
        <w:rPr>
          <w:sz w:val="20"/>
          <w:szCs w:val="20"/>
        </w:rPr>
        <w:t xml:space="preserve">             4.3.1. Выполнить, согласно п. 1.1. настоящего договора, своими силами, средствами, из своих материалов работы, надлежащего качества в сроки, предусмотренные п. 3.2. настоящего договора.</w:t>
      </w:r>
    </w:p>
    <w:p w:rsidR="002A243A" w:rsidRPr="00A9154C" w:rsidRDefault="002A243A" w:rsidP="002A243A">
      <w:pPr>
        <w:widowControl w:val="0"/>
        <w:jc w:val="both"/>
        <w:rPr>
          <w:sz w:val="20"/>
          <w:szCs w:val="20"/>
        </w:rPr>
      </w:pPr>
      <w:r w:rsidRPr="00A9154C">
        <w:rPr>
          <w:sz w:val="20"/>
          <w:szCs w:val="20"/>
        </w:rPr>
        <w:t xml:space="preserve">             4.3.2. Сдать результат работ в порядке, предусмотренном разделом 5 настоящего договора. </w:t>
      </w:r>
    </w:p>
    <w:p w:rsidR="002A243A" w:rsidRPr="00A9154C" w:rsidRDefault="002A243A" w:rsidP="002A243A">
      <w:pPr>
        <w:widowControl w:val="0"/>
        <w:jc w:val="both"/>
        <w:rPr>
          <w:sz w:val="20"/>
          <w:szCs w:val="20"/>
        </w:rPr>
      </w:pPr>
      <w:r w:rsidRPr="00A9154C">
        <w:rPr>
          <w:sz w:val="20"/>
          <w:szCs w:val="20"/>
        </w:rPr>
        <w:t xml:space="preserve">             4.3.3. Во время выполнения работ обеспечить на объекте осуществление необходимых мероприятий по технике безопасности, экологической и пожарной безопасности, а также соблюдение действующих норм и правил, применяемых в строительстве.</w:t>
      </w:r>
    </w:p>
    <w:p w:rsidR="002A243A" w:rsidRPr="00A9154C" w:rsidRDefault="002A243A" w:rsidP="002A243A">
      <w:pPr>
        <w:widowControl w:val="0"/>
        <w:jc w:val="both"/>
        <w:rPr>
          <w:b/>
          <w:i/>
          <w:sz w:val="20"/>
          <w:szCs w:val="20"/>
        </w:rPr>
      </w:pPr>
      <w:r>
        <w:rPr>
          <w:sz w:val="20"/>
          <w:szCs w:val="20"/>
        </w:rPr>
        <w:tab/>
      </w:r>
      <w:r w:rsidRPr="00A9154C">
        <w:rPr>
          <w:sz w:val="20"/>
          <w:szCs w:val="20"/>
        </w:rPr>
        <w:t>4.3.4. Использовать при выполнении работ по настоящему договору материалы, установленные локальным ресурсным сметных расчетом, соответствующих требованиям законодательства Российской Федерации (системе сертификации ГОСТ Р), и имеющих  необходимые сертификаты соответствия санитарно-гигиеническим нормам и требованиям противопожарной безопасности; использовать оборудование и комплектующие изделия, конструкции и системы соответствующие государственным стандартами, требования законодательства Российской Федерации</w:t>
      </w:r>
    </w:p>
    <w:p w:rsidR="002A243A" w:rsidRPr="00A9154C" w:rsidRDefault="002A243A" w:rsidP="002A243A">
      <w:pPr>
        <w:widowControl w:val="0"/>
        <w:jc w:val="both"/>
        <w:rPr>
          <w:sz w:val="20"/>
          <w:szCs w:val="20"/>
        </w:rPr>
      </w:pPr>
      <w:r>
        <w:rPr>
          <w:sz w:val="20"/>
          <w:szCs w:val="20"/>
        </w:rPr>
        <w:tab/>
      </w:r>
      <w:r w:rsidRPr="00A9154C">
        <w:rPr>
          <w:sz w:val="20"/>
          <w:szCs w:val="20"/>
        </w:rPr>
        <w:t xml:space="preserve">4.3.5. В случае обнаружения недостатков результата работ в течение гарантийного срока, установленного </w:t>
      </w:r>
      <w:r>
        <w:rPr>
          <w:sz w:val="20"/>
          <w:szCs w:val="20"/>
        </w:rPr>
        <w:t xml:space="preserve">Техническим заданием </w:t>
      </w:r>
      <w:r w:rsidRPr="00A9154C">
        <w:rPr>
          <w:sz w:val="20"/>
          <w:szCs w:val="20"/>
        </w:rPr>
        <w:t>настоящего договора, устранять недостатки своими силами и за свой счет в сроки, установленные Заказчиком. При этом гарантийный срок исчисляется вновь с момента подписания Сторонами акта приема-сдачи результата работ по устранению недостатков.</w:t>
      </w:r>
    </w:p>
    <w:p w:rsidR="002A243A" w:rsidRPr="00A9154C" w:rsidRDefault="002A243A" w:rsidP="002A243A">
      <w:pPr>
        <w:widowControl w:val="0"/>
        <w:jc w:val="both"/>
        <w:rPr>
          <w:sz w:val="20"/>
          <w:szCs w:val="20"/>
        </w:rPr>
      </w:pPr>
      <w:r w:rsidRPr="00A9154C">
        <w:rPr>
          <w:sz w:val="20"/>
          <w:szCs w:val="20"/>
        </w:rPr>
        <w:t>4.3.6. В случае обнаружения недостатков результата работ в процессе приемки результата работ, устранить недостатки своими силами и за свой счет в порядке и в сроки, установленные в акте, указанном в п. 5.3. настоящего договора.</w:t>
      </w:r>
    </w:p>
    <w:p w:rsidR="002A243A" w:rsidRPr="00A9154C" w:rsidRDefault="002A243A" w:rsidP="002A243A">
      <w:pPr>
        <w:widowControl w:val="0"/>
        <w:jc w:val="both"/>
        <w:rPr>
          <w:sz w:val="20"/>
          <w:szCs w:val="20"/>
        </w:rPr>
      </w:pPr>
      <w:r w:rsidRPr="00A9154C">
        <w:rPr>
          <w:sz w:val="20"/>
          <w:szCs w:val="20"/>
        </w:rPr>
        <w:t>4.3.7. Нести ответственность перед Заказчиком за надлежащее   выполнение работ по настоящему договору субподрядчиками.</w:t>
      </w:r>
    </w:p>
    <w:p w:rsidR="002A243A" w:rsidRPr="00A9154C" w:rsidRDefault="002A243A" w:rsidP="002A243A">
      <w:pPr>
        <w:widowControl w:val="0"/>
        <w:jc w:val="both"/>
        <w:rPr>
          <w:sz w:val="20"/>
          <w:szCs w:val="20"/>
          <w:u w:val="single"/>
        </w:rPr>
      </w:pPr>
      <w:r w:rsidRPr="00A9154C">
        <w:rPr>
          <w:sz w:val="20"/>
          <w:szCs w:val="20"/>
        </w:rPr>
        <w:t xml:space="preserve">           4.3.8. Приобретать материалы только по согласованию с Заказчиком.</w:t>
      </w:r>
    </w:p>
    <w:p w:rsidR="002A243A" w:rsidRPr="00A9154C" w:rsidRDefault="002A243A" w:rsidP="002A243A">
      <w:pPr>
        <w:widowControl w:val="0"/>
        <w:jc w:val="both"/>
        <w:rPr>
          <w:sz w:val="20"/>
          <w:szCs w:val="20"/>
        </w:rPr>
      </w:pPr>
      <w:r w:rsidRPr="00A9154C">
        <w:rPr>
          <w:b/>
          <w:sz w:val="20"/>
          <w:szCs w:val="20"/>
          <w:u w:val="single"/>
        </w:rPr>
        <w:t>4.4. Стороны обязуются</w:t>
      </w:r>
      <w:r w:rsidRPr="00A9154C">
        <w:rPr>
          <w:sz w:val="20"/>
          <w:szCs w:val="20"/>
        </w:rPr>
        <w:t xml:space="preserve">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письменно уведомить друг друга не позднее 2 (двух) дней с момента их назначения. </w:t>
      </w:r>
    </w:p>
    <w:p w:rsidR="002A243A" w:rsidRPr="00A9154C" w:rsidRDefault="002A243A" w:rsidP="002A243A">
      <w:pPr>
        <w:widowControl w:val="0"/>
        <w:jc w:val="both"/>
        <w:rPr>
          <w:sz w:val="20"/>
          <w:szCs w:val="20"/>
        </w:rPr>
      </w:pPr>
    </w:p>
    <w:p w:rsidR="002A243A" w:rsidRDefault="002A243A" w:rsidP="002A243A">
      <w:pPr>
        <w:widowControl w:val="0"/>
        <w:jc w:val="center"/>
        <w:rPr>
          <w:b/>
          <w:sz w:val="20"/>
          <w:szCs w:val="20"/>
        </w:rPr>
      </w:pPr>
      <w:r w:rsidRPr="00A9154C">
        <w:rPr>
          <w:b/>
          <w:sz w:val="20"/>
          <w:szCs w:val="20"/>
        </w:rPr>
        <w:t xml:space="preserve">5. Порядок приемки результата работ       </w:t>
      </w:r>
    </w:p>
    <w:p w:rsidR="002A243A" w:rsidRPr="004C15F5" w:rsidRDefault="002A243A" w:rsidP="00500D87">
      <w:pPr>
        <w:widowControl w:val="0"/>
        <w:ind w:firstLine="708"/>
        <w:jc w:val="both"/>
        <w:rPr>
          <w:b/>
          <w:sz w:val="20"/>
          <w:szCs w:val="20"/>
        </w:rPr>
      </w:pPr>
      <w:r w:rsidRPr="00A9154C">
        <w:rPr>
          <w:sz w:val="20"/>
          <w:szCs w:val="20"/>
        </w:rPr>
        <w:t xml:space="preserve">5.1 . </w:t>
      </w:r>
      <w:r w:rsidRPr="00A34A86">
        <w:rPr>
          <w:sz w:val="20"/>
          <w:szCs w:val="20"/>
        </w:rPr>
        <w:t>По решению Заказчика для приемки результатов Договора (его отде</w:t>
      </w:r>
      <w:r>
        <w:rPr>
          <w:sz w:val="20"/>
          <w:szCs w:val="20"/>
        </w:rPr>
        <w:t>льных этапов) может создаваться п</w:t>
      </w:r>
      <w:r w:rsidRPr="00A34A86">
        <w:rPr>
          <w:sz w:val="20"/>
          <w:szCs w:val="20"/>
        </w:rPr>
        <w:t xml:space="preserve">риемочная комиссия. Приемка услуг по настоящему Договору оформляется актом выполненных работ.   </w:t>
      </w:r>
    </w:p>
    <w:p w:rsidR="002A243A" w:rsidRPr="00A9154C" w:rsidRDefault="002A243A" w:rsidP="00500D87">
      <w:pPr>
        <w:widowControl w:val="0"/>
        <w:jc w:val="both"/>
        <w:rPr>
          <w:sz w:val="20"/>
          <w:szCs w:val="20"/>
        </w:rPr>
      </w:pPr>
      <w:r w:rsidRPr="00A9154C">
        <w:rPr>
          <w:b/>
          <w:sz w:val="20"/>
          <w:szCs w:val="20"/>
        </w:rPr>
        <w:t>Подрядчик</w:t>
      </w:r>
      <w:r w:rsidRPr="00A9154C">
        <w:rPr>
          <w:sz w:val="20"/>
          <w:szCs w:val="20"/>
        </w:rPr>
        <w:t xml:space="preserve"> письменно и (или) телефонограммой извещает </w:t>
      </w:r>
      <w:r w:rsidRPr="00A9154C">
        <w:rPr>
          <w:b/>
          <w:sz w:val="20"/>
          <w:szCs w:val="20"/>
        </w:rPr>
        <w:t xml:space="preserve">Заказчика </w:t>
      </w:r>
      <w:r w:rsidRPr="00A9154C">
        <w:rPr>
          <w:sz w:val="20"/>
          <w:szCs w:val="20"/>
        </w:rPr>
        <w:t xml:space="preserve">о готовности к приемке результата выполненных работ и направляет </w:t>
      </w:r>
      <w:r w:rsidRPr="00A9154C">
        <w:rPr>
          <w:b/>
          <w:sz w:val="20"/>
          <w:szCs w:val="20"/>
        </w:rPr>
        <w:t xml:space="preserve">Заказчику </w:t>
      </w:r>
      <w:r w:rsidRPr="00A9154C">
        <w:rPr>
          <w:sz w:val="20"/>
          <w:szCs w:val="20"/>
        </w:rPr>
        <w:t>подписанный им акт о приемке выполненных работ и справку о стоимости выполненных работ и затрат в двух экземплярах.</w:t>
      </w:r>
    </w:p>
    <w:p w:rsidR="002A243A" w:rsidRDefault="002A243A" w:rsidP="002A243A">
      <w:pPr>
        <w:pStyle w:val="af3"/>
        <w:widowControl w:val="0"/>
        <w:ind w:firstLine="0"/>
        <w:rPr>
          <w:sz w:val="20"/>
        </w:rPr>
      </w:pPr>
      <w:r w:rsidRPr="00A9154C">
        <w:rPr>
          <w:sz w:val="20"/>
        </w:rPr>
        <w:t xml:space="preserve">           5.2.  </w:t>
      </w:r>
      <w:r w:rsidRPr="00A9154C">
        <w:rPr>
          <w:b/>
          <w:sz w:val="20"/>
        </w:rPr>
        <w:t>Заказчик</w:t>
      </w:r>
      <w:r w:rsidRPr="00A9154C">
        <w:rPr>
          <w:sz w:val="20"/>
        </w:rPr>
        <w:t xml:space="preserve"> в течение 2 (двух) рабочих дней с момента получения от </w:t>
      </w:r>
      <w:r w:rsidRPr="00A9154C">
        <w:rPr>
          <w:b/>
          <w:sz w:val="20"/>
        </w:rPr>
        <w:t xml:space="preserve">Подрядчика </w:t>
      </w:r>
      <w:r w:rsidRPr="00A9154C">
        <w:rPr>
          <w:sz w:val="20"/>
        </w:rPr>
        <w:t xml:space="preserve">акта о приемке выполненных работ и справки о стоимости выполненных работ и затрат, обязан принять результат работ и представить </w:t>
      </w:r>
      <w:r w:rsidRPr="00A9154C">
        <w:rPr>
          <w:b/>
          <w:sz w:val="20"/>
        </w:rPr>
        <w:t>Подрядчику</w:t>
      </w:r>
      <w:r w:rsidRPr="00A9154C">
        <w:rPr>
          <w:sz w:val="20"/>
        </w:rPr>
        <w:t xml:space="preserve"> подписанный акт о приемке выполненных работ и справку о стоимости выполненных работ и затрат в одном экземпляре или предоставить мотивированный отказ от приемки результата работ. </w:t>
      </w:r>
    </w:p>
    <w:p w:rsidR="002A243A" w:rsidRDefault="002A243A" w:rsidP="002A243A">
      <w:pPr>
        <w:pStyle w:val="af3"/>
        <w:widowControl w:val="0"/>
        <w:rPr>
          <w:sz w:val="20"/>
        </w:rPr>
      </w:pPr>
      <w:r w:rsidRPr="00A9154C">
        <w:rPr>
          <w:sz w:val="20"/>
        </w:rPr>
        <w:t xml:space="preserve">5.3.  В случае мотивированного отказа </w:t>
      </w:r>
      <w:r w:rsidRPr="00A9154C">
        <w:rPr>
          <w:b/>
          <w:sz w:val="20"/>
        </w:rPr>
        <w:t>Заказчика</w:t>
      </w:r>
      <w:r w:rsidRPr="00A9154C">
        <w:rPr>
          <w:sz w:val="20"/>
        </w:rPr>
        <w:t xml:space="preserve"> от приёмки результата работ, </w:t>
      </w:r>
      <w:r w:rsidRPr="00A9154C">
        <w:rPr>
          <w:b/>
          <w:sz w:val="20"/>
        </w:rPr>
        <w:t>Заказчиком</w:t>
      </w:r>
      <w:r w:rsidRPr="00A9154C">
        <w:rPr>
          <w:sz w:val="20"/>
        </w:rPr>
        <w:t xml:space="preserve"> и </w:t>
      </w:r>
      <w:r w:rsidRPr="00A9154C">
        <w:rPr>
          <w:b/>
          <w:sz w:val="20"/>
        </w:rPr>
        <w:t>Подрядчиком</w:t>
      </w:r>
      <w:r w:rsidRPr="00A9154C">
        <w:rPr>
          <w:sz w:val="20"/>
        </w:rPr>
        <w:t xml:space="preserve"> составляется двусторонний акт с перечнем выявленных недостатков результата работ и сроками их устранения. При этом указанные в двустороннем акте недостатки результата работ </w:t>
      </w:r>
      <w:r w:rsidRPr="00A9154C">
        <w:rPr>
          <w:b/>
          <w:sz w:val="20"/>
        </w:rPr>
        <w:t xml:space="preserve">Подрядчик </w:t>
      </w:r>
      <w:r w:rsidRPr="00A9154C">
        <w:rPr>
          <w:sz w:val="20"/>
        </w:rPr>
        <w:t xml:space="preserve">обязан устранить своими силами и за счет собственных средств, после чего сдать результат работ </w:t>
      </w:r>
      <w:r w:rsidRPr="00A9154C">
        <w:rPr>
          <w:b/>
          <w:sz w:val="20"/>
        </w:rPr>
        <w:t xml:space="preserve">Заказчику </w:t>
      </w:r>
      <w:r w:rsidRPr="00A9154C">
        <w:rPr>
          <w:sz w:val="20"/>
        </w:rPr>
        <w:t>в порядке, предусмотренном настоящим разделом договора.</w:t>
      </w:r>
    </w:p>
    <w:p w:rsidR="002A243A" w:rsidRPr="00A9154C" w:rsidRDefault="002A243A" w:rsidP="002A243A">
      <w:pPr>
        <w:pStyle w:val="af3"/>
        <w:widowControl w:val="0"/>
        <w:rPr>
          <w:sz w:val="20"/>
        </w:rPr>
      </w:pPr>
      <w:r>
        <w:rPr>
          <w:sz w:val="20"/>
        </w:rPr>
        <w:t xml:space="preserve">5.4. </w:t>
      </w:r>
      <w:r w:rsidRPr="00A34A86">
        <w:rPr>
          <w:sz w:val="20"/>
        </w:rPr>
        <w:t xml:space="preserve">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w:t>
      </w:r>
      <w:r w:rsidRPr="00A34A86">
        <w:rPr>
          <w:sz w:val="20"/>
        </w:rPr>
        <w:lastRenderedPageBreak/>
        <w:t>экспертизы установлены нарушения требований Договора,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r w:rsidR="000D26EF">
        <w:rPr>
          <w:sz w:val="20"/>
        </w:rPr>
        <w:t xml:space="preserve"> </w:t>
      </w:r>
      <w:r w:rsidRPr="00A34A86">
        <w:rPr>
          <w:sz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w:t>
      </w:r>
    </w:p>
    <w:p w:rsidR="002A243A" w:rsidRPr="00A9154C" w:rsidRDefault="002A243A" w:rsidP="002A243A">
      <w:pPr>
        <w:pStyle w:val="1"/>
        <w:widowControl w:val="0"/>
        <w:numPr>
          <w:ilvl w:val="0"/>
          <w:numId w:val="0"/>
        </w:numPr>
        <w:tabs>
          <w:tab w:val="left" w:pos="540"/>
        </w:tabs>
        <w:rPr>
          <w:sz w:val="20"/>
          <w:szCs w:val="20"/>
        </w:rPr>
      </w:pPr>
    </w:p>
    <w:p w:rsidR="002A243A" w:rsidRPr="00A9154C" w:rsidRDefault="002A243A" w:rsidP="002A243A">
      <w:pPr>
        <w:pStyle w:val="20"/>
        <w:widowControl w:val="0"/>
        <w:jc w:val="center"/>
        <w:rPr>
          <w:sz w:val="20"/>
        </w:rPr>
      </w:pPr>
      <w:r w:rsidRPr="00A9154C">
        <w:rPr>
          <w:b/>
          <w:sz w:val="20"/>
        </w:rPr>
        <w:t>6. Ответственность сторон</w:t>
      </w:r>
    </w:p>
    <w:p w:rsidR="002A243A" w:rsidRPr="00A9154C" w:rsidRDefault="002A243A" w:rsidP="002A243A">
      <w:pPr>
        <w:widowControl w:val="0"/>
        <w:jc w:val="both"/>
        <w:rPr>
          <w:sz w:val="20"/>
          <w:szCs w:val="20"/>
        </w:rPr>
      </w:pPr>
      <w:r w:rsidRPr="00A9154C">
        <w:rPr>
          <w:sz w:val="20"/>
          <w:szCs w:val="20"/>
        </w:rPr>
        <w:t xml:space="preserve">          6.1. За невыполнение и (или) ненадлежащее выполнение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2A243A" w:rsidRPr="00A9154C" w:rsidRDefault="002A243A" w:rsidP="002A243A">
      <w:pPr>
        <w:widowControl w:val="0"/>
        <w:jc w:val="both"/>
        <w:rPr>
          <w:sz w:val="20"/>
          <w:szCs w:val="20"/>
        </w:rPr>
      </w:pPr>
      <w:r w:rsidRPr="00A9154C">
        <w:rPr>
          <w:sz w:val="20"/>
          <w:szCs w:val="20"/>
        </w:rPr>
        <w:t xml:space="preserve">          6.2. За нарушение Подрядчиком </w:t>
      </w:r>
      <w:r>
        <w:rPr>
          <w:sz w:val="20"/>
          <w:szCs w:val="20"/>
        </w:rPr>
        <w:t xml:space="preserve">сроков, установленных п.п. 3.2. </w:t>
      </w:r>
      <w:r w:rsidRPr="00A9154C">
        <w:rPr>
          <w:sz w:val="20"/>
          <w:szCs w:val="20"/>
        </w:rPr>
        <w:t xml:space="preserve">настоящего договора, Подрядчик уплачивает Заказчику пеню в размере 0,1 % от цены настоящего договора за каждый день просрочки, начиная со дня, следующего после дня истечения </w:t>
      </w:r>
      <w:r>
        <w:rPr>
          <w:sz w:val="20"/>
          <w:szCs w:val="20"/>
        </w:rPr>
        <w:t>сроков, установленных п.п. 3.2.</w:t>
      </w:r>
      <w:r w:rsidRPr="00A9154C">
        <w:rPr>
          <w:sz w:val="20"/>
          <w:szCs w:val="20"/>
        </w:rPr>
        <w:t xml:space="preserve"> настоящего договора, до момента полного исполнения обязательств предусмотренных п.п. 4.3.1., 4.3.2. настоящего  договора.</w:t>
      </w:r>
    </w:p>
    <w:p w:rsidR="002A243A" w:rsidRPr="00A9154C" w:rsidRDefault="002A243A" w:rsidP="002A243A">
      <w:pPr>
        <w:widowControl w:val="0"/>
        <w:jc w:val="both"/>
        <w:rPr>
          <w:sz w:val="20"/>
          <w:szCs w:val="20"/>
        </w:rPr>
      </w:pPr>
      <w:r w:rsidRPr="00A9154C">
        <w:rPr>
          <w:sz w:val="20"/>
          <w:szCs w:val="20"/>
        </w:rPr>
        <w:t xml:space="preserve">          6.3. За нарушение Подрядчиком сроков устранения недостатков результата работ, установленных согласно п.п. 4.3.5., 5.3. настоящего договора, Подрядчик уплачивает Заказчику пеню в размере  0,1% от цены настоящего договора за каждый день просрочки, начиная со дня, следующего после дня истечения сроков, установленных согласно   п.п. 4.3.5., 5.3. настоящего договора, до момента полного исполнения  обязательств, предусмотренных п.п. 4.3.5., 4.3.6. настоящего договора. </w:t>
      </w:r>
    </w:p>
    <w:p w:rsidR="002A243A" w:rsidRPr="00A9154C" w:rsidRDefault="002A243A" w:rsidP="002A243A">
      <w:pPr>
        <w:widowControl w:val="0"/>
        <w:jc w:val="both"/>
        <w:rPr>
          <w:sz w:val="20"/>
          <w:szCs w:val="20"/>
        </w:rPr>
      </w:pPr>
      <w:r w:rsidRPr="00A9154C">
        <w:rPr>
          <w:sz w:val="20"/>
          <w:szCs w:val="20"/>
        </w:rPr>
        <w:t xml:space="preserve">          6.4. В случае нарушения Подрядчиком обязательств, предусмотренных п. 4.3.4. настоящего договора, Подрядчик за счет собственных средств выполняет работы заново из материалов соответствующих требованиям законодательства Российской Федерации в установленный Заказчиком срок.</w:t>
      </w:r>
    </w:p>
    <w:p w:rsidR="002A243A" w:rsidRPr="00A9154C" w:rsidRDefault="002A243A" w:rsidP="002A243A">
      <w:pPr>
        <w:widowControl w:val="0"/>
        <w:jc w:val="both"/>
        <w:rPr>
          <w:sz w:val="20"/>
          <w:szCs w:val="20"/>
        </w:rPr>
      </w:pPr>
      <w:r w:rsidRPr="00A9154C">
        <w:rPr>
          <w:sz w:val="20"/>
          <w:szCs w:val="20"/>
        </w:rPr>
        <w:t xml:space="preserve">          6.5. При неисполнении Подрядчиком обязательств, предусмотренных п. 4.3.3. настоящего договора, Подрядчик уплачивает Заказчику штраф в размере 1 % от цены настоящего договора и возмещает причиненные Заказчику в результате неисполнения данных обязательств убытки в полном объеме.</w:t>
      </w:r>
    </w:p>
    <w:p w:rsidR="002A243A" w:rsidRPr="00A9154C" w:rsidRDefault="002A243A" w:rsidP="002A243A">
      <w:pPr>
        <w:widowControl w:val="0"/>
        <w:jc w:val="both"/>
        <w:rPr>
          <w:sz w:val="20"/>
          <w:szCs w:val="20"/>
        </w:rPr>
      </w:pPr>
      <w:r w:rsidRPr="00A9154C">
        <w:rPr>
          <w:sz w:val="20"/>
          <w:szCs w:val="20"/>
        </w:rPr>
        <w:t xml:space="preserve">          6.6. За нарушение Заказчиком сроков оплаты, установленных разделом 2 настоящего договора, Заказчик уплачивает Подрядчику пеню в размере одной трехсотой, действующей на день уплаты </w:t>
      </w:r>
      <w:r w:rsidRPr="00A34A86">
        <w:rPr>
          <w:sz w:val="20"/>
          <w:szCs w:val="20"/>
        </w:rPr>
        <w:t>ключевой ставки ЦБ РФ за каждый день просрочки исполнения обязательства, начиная со дня, следующего после дня истечения сроков</w:t>
      </w:r>
      <w:r w:rsidRPr="00A9154C">
        <w:rPr>
          <w:sz w:val="20"/>
          <w:szCs w:val="20"/>
        </w:rPr>
        <w:t xml:space="preserve"> оплаты, установленных разделом 2 настоящего договора, до момента полного исполнения обязательства, предусмотренного п. 4.1.3. настоящего договора.</w:t>
      </w:r>
    </w:p>
    <w:p w:rsidR="002A243A" w:rsidRPr="00A9154C" w:rsidRDefault="002A243A" w:rsidP="002A243A">
      <w:pPr>
        <w:pStyle w:val="af1"/>
        <w:widowControl w:val="0"/>
        <w:tabs>
          <w:tab w:val="left" w:pos="0"/>
          <w:tab w:val="left" w:pos="2268"/>
          <w:tab w:val="left" w:pos="10490"/>
        </w:tabs>
        <w:jc w:val="both"/>
        <w:rPr>
          <w:sz w:val="20"/>
        </w:rPr>
      </w:pPr>
      <w:r w:rsidRPr="00A9154C">
        <w:rPr>
          <w:sz w:val="20"/>
        </w:rPr>
        <w:t xml:space="preserve">          6.7. Сторона, допустившая нарушение обязательств по настоящему договору, обязана произвести уплату пени и (или) штрафа в течение 10 (десяти) календарных дней с момента получения письменного требования об этом другой Стороны. Уплата пени и (или) штрафа и возмещение убытков не освобождает Стороны от исполнения своих обязательств по настоящему договору.</w:t>
      </w:r>
    </w:p>
    <w:p w:rsidR="002A243A" w:rsidRPr="00A9154C" w:rsidRDefault="002A243A" w:rsidP="002A243A">
      <w:pPr>
        <w:widowControl w:val="0"/>
        <w:jc w:val="both"/>
        <w:rPr>
          <w:sz w:val="20"/>
          <w:szCs w:val="20"/>
        </w:rPr>
      </w:pPr>
    </w:p>
    <w:p w:rsidR="002A243A" w:rsidRPr="00A9154C" w:rsidRDefault="002A243A" w:rsidP="002A243A">
      <w:pPr>
        <w:pStyle w:val="af1"/>
        <w:tabs>
          <w:tab w:val="left" w:pos="0"/>
          <w:tab w:val="left" w:pos="2268"/>
        </w:tabs>
        <w:ind w:left="720" w:right="335"/>
        <w:jc w:val="center"/>
        <w:rPr>
          <w:b/>
          <w:sz w:val="20"/>
        </w:rPr>
      </w:pPr>
      <w:r w:rsidRPr="00A9154C">
        <w:rPr>
          <w:b/>
          <w:sz w:val="20"/>
        </w:rPr>
        <w:t>7. Обеспечение исполнения договора</w:t>
      </w:r>
    </w:p>
    <w:p w:rsidR="002A243A" w:rsidRPr="00A9154C" w:rsidRDefault="002A243A" w:rsidP="002A243A">
      <w:pPr>
        <w:pStyle w:val="ac"/>
        <w:tabs>
          <w:tab w:val="left" w:pos="0"/>
          <w:tab w:val="left" w:pos="1276"/>
        </w:tabs>
        <w:spacing w:after="0" w:line="240" w:lineRule="auto"/>
        <w:ind w:firstLine="426"/>
        <w:jc w:val="both"/>
        <w:rPr>
          <w:rFonts w:ascii="Times New Roman" w:hAnsi="Times New Roman" w:cs="Times New Roman"/>
          <w:b/>
          <w:sz w:val="20"/>
          <w:szCs w:val="20"/>
        </w:rPr>
      </w:pPr>
      <w:r w:rsidRPr="00A9154C">
        <w:rPr>
          <w:rFonts w:ascii="Times New Roman" w:hAnsi="Times New Roman" w:cs="Times New Roman"/>
          <w:sz w:val="20"/>
          <w:szCs w:val="20"/>
        </w:rPr>
        <w:t>7.1. Размер обеспечения исполнения договора составляет _________ рублей.</w:t>
      </w:r>
    </w:p>
    <w:p w:rsidR="002A243A" w:rsidRPr="00A9154C" w:rsidRDefault="002A243A" w:rsidP="002A243A">
      <w:pPr>
        <w:pStyle w:val="ac"/>
        <w:tabs>
          <w:tab w:val="left" w:pos="0"/>
          <w:tab w:val="left" w:pos="1276"/>
        </w:tabs>
        <w:spacing w:after="0" w:line="240" w:lineRule="auto"/>
        <w:ind w:firstLine="426"/>
        <w:jc w:val="both"/>
        <w:rPr>
          <w:rFonts w:ascii="Times New Roman" w:hAnsi="Times New Roman" w:cs="Times New Roman"/>
          <w:b/>
          <w:sz w:val="20"/>
          <w:szCs w:val="20"/>
        </w:rPr>
      </w:pPr>
      <w:r w:rsidRPr="00A9154C">
        <w:rPr>
          <w:rFonts w:ascii="Times New Roman" w:hAnsi="Times New Roman" w:cs="Times New Roman"/>
          <w:color w:val="auto"/>
          <w:sz w:val="20"/>
          <w:szCs w:val="20"/>
        </w:rPr>
        <w:t xml:space="preserve">7.2. Исполнение договора обеспечивается предоставлением банковской гарантии или внесением денежных средств на счет Заказчика. </w:t>
      </w:r>
      <w:r w:rsidRPr="00A9154C">
        <w:rPr>
          <w:rFonts w:ascii="Times New Roman" w:hAnsi="Times New Roman" w:cs="Times New Roman"/>
          <w:sz w:val="20"/>
          <w:szCs w:val="20"/>
        </w:rPr>
        <w:t>Обеспечения исполнения договора определяется Подрядчиком самостоятельно и является необходимым условием для заключения настоящего Договора.</w:t>
      </w:r>
    </w:p>
    <w:p w:rsidR="002A243A" w:rsidRPr="00A9154C" w:rsidRDefault="002A243A" w:rsidP="002A243A">
      <w:pPr>
        <w:pStyle w:val="ac"/>
        <w:tabs>
          <w:tab w:val="left" w:pos="0"/>
          <w:tab w:val="left" w:pos="1276"/>
        </w:tabs>
        <w:spacing w:after="0" w:line="240" w:lineRule="auto"/>
        <w:ind w:firstLine="426"/>
        <w:jc w:val="both"/>
        <w:rPr>
          <w:rFonts w:ascii="Times New Roman" w:hAnsi="Times New Roman" w:cs="Times New Roman"/>
          <w:b/>
          <w:sz w:val="20"/>
          <w:szCs w:val="20"/>
        </w:rPr>
      </w:pPr>
      <w:r w:rsidRPr="00A9154C">
        <w:rPr>
          <w:rFonts w:ascii="Times New Roman" w:hAnsi="Times New Roman" w:cs="Times New Roman"/>
          <w:sz w:val="20"/>
          <w:szCs w:val="20"/>
        </w:rPr>
        <w:t>7.3. Денежные средства на обеспечение исполнения договора возвращаются Заказчиком в течение 10 банковских дней с момента получения письменного заявления при условии полного выполнения Подрядчиком всех обязательств по договору.</w:t>
      </w:r>
    </w:p>
    <w:p w:rsidR="002A243A" w:rsidRPr="00A9154C" w:rsidRDefault="002A243A" w:rsidP="002A243A">
      <w:pPr>
        <w:pStyle w:val="ac"/>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7.4.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ненадлежащего исполнения Подрядчиком своих обязательств по договору, Заказчик возвращает Подрядчику разницу между суммой обеспечения Договора и суммой штрафных санкций и расходов Заказчика по взысканию задолженности и других убытков. Денежные средства возвращаются на банковский счет, указанный Подрядчиком в его письменном требовании о возвращении обеспечения исполнения договора.</w:t>
      </w:r>
    </w:p>
    <w:p w:rsidR="002A243A" w:rsidRPr="00A9154C" w:rsidRDefault="002A243A" w:rsidP="002A243A">
      <w:pPr>
        <w:pStyle w:val="ac"/>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7.5. В случае неисполнения или ненадлежащего исполнения Подрядчиком обязательств по Договору обеспечение исполнения договора переходит Заказчику в размере неисполненных обязательств.</w:t>
      </w:r>
    </w:p>
    <w:p w:rsidR="002A243A" w:rsidRPr="00A9154C" w:rsidRDefault="002A243A" w:rsidP="002A243A">
      <w:pPr>
        <w:pStyle w:val="ac"/>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7.6. Обеспечение исполнения договора сохраняет свою силу при изменении законодательства Российской Федерации, а также при реорганизации Подрядчика или Заказчика.</w:t>
      </w:r>
    </w:p>
    <w:p w:rsidR="002A243A" w:rsidRPr="00A9154C" w:rsidRDefault="002A243A" w:rsidP="002A243A">
      <w:pPr>
        <w:pStyle w:val="ac"/>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7.7. Все затраты, связанные с заключением и оформлением договоров и иных документов по обеспечению исполнения договора, несет Подрядчик.</w:t>
      </w:r>
    </w:p>
    <w:p w:rsidR="002A243A" w:rsidRPr="00A9154C" w:rsidRDefault="002A243A" w:rsidP="002A243A">
      <w:pPr>
        <w:pStyle w:val="ac"/>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243A" w:rsidRPr="00A9154C" w:rsidRDefault="002A243A" w:rsidP="002A243A">
      <w:pPr>
        <w:widowControl w:val="0"/>
        <w:jc w:val="center"/>
        <w:rPr>
          <w:b/>
          <w:sz w:val="20"/>
          <w:szCs w:val="20"/>
        </w:rPr>
      </w:pPr>
    </w:p>
    <w:p w:rsidR="002A243A" w:rsidRPr="00A9154C" w:rsidRDefault="002A243A" w:rsidP="002A243A">
      <w:pPr>
        <w:widowControl w:val="0"/>
        <w:tabs>
          <w:tab w:val="left" w:pos="180"/>
        </w:tabs>
        <w:jc w:val="center"/>
        <w:rPr>
          <w:b/>
          <w:sz w:val="20"/>
          <w:szCs w:val="20"/>
        </w:rPr>
      </w:pPr>
      <w:r w:rsidRPr="00A9154C">
        <w:rPr>
          <w:b/>
          <w:sz w:val="20"/>
          <w:szCs w:val="20"/>
        </w:rPr>
        <w:t>8. Порядок разрешения споров</w:t>
      </w:r>
    </w:p>
    <w:p w:rsidR="002A243A" w:rsidRPr="00A9154C" w:rsidRDefault="002A243A" w:rsidP="002A243A">
      <w:pPr>
        <w:widowControl w:val="0"/>
        <w:jc w:val="both"/>
        <w:rPr>
          <w:sz w:val="20"/>
          <w:szCs w:val="20"/>
        </w:rPr>
      </w:pPr>
      <w:r w:rsidRPr="00A9154C">
        <w:rPr>
          <w:sz w:val="20"/>
          <w:szCs w:val="20"/>
        </w:rPr>
        <w:t xml:space="preserve">           8.1. Все споры или разногласия, возникшие между Сторонами по настоящему договору разрешаются путем переговоров.</w:t>
      </w:r>
    </w:p>
    <w:p w:rsidR="002A243A" w:rsidRPr="00A9154C" w:rsidRDefault="002A243A" w:rsidP="002A243A">
      <w:pPr>
        <w:widowControl w:val="0"/>
        <w:jc w:val="both"/>
        <w:rPr>
          <w:sz w:val="20"/>
          <w:szCs w:val="20"/>
        </w:rPr>
      </w:pPr>
      <w:r w:rsidRPr="00A9154C">
        <w:rPr>
          <w:sz w:val="20"/>
          <w:szCs w:val="20"/>
        </w:rPr>
        <w:t xml:space="preserve">           8.2. В случае невозможности разрешения споров или разногласий путем переговоров, они подлежат рассмотрению в Арбитражном суде Иркутской области.          </w:t>
      </w:r>
    </w:p>
    <w:p w:rsidR="002A243A" w:rsidRPr="00A9154C" w:rsidRDefault="002A243A" w:rsidP="002A243A">
      <w:pPr>
        <w:pStyle w:val="af1"/>
        <w:widowControl w:val="0"/>
        <w:ind w:firstLine="709"/>
        <w:jc w:val="both"/>
        <w:rPr>
          <w:sz w:val="20"/>
        </w:rPr>
      </w:pPr>
    </w:p>
    <w:p w:rsidR="002A243A" w:rsidRPr="00A9154C" w:rsidRDefault="002A243A" w:rsidP="002A243A">
      <w:pPr>
        <w:widowControl w:val="0"/>
        <w:jc w:val="center"/>
        <w:rPr>
          <w:b/>
          <w:sz w:val="20"/>
          <w:szCs w:val="20"/>
        </w:rPr>
      </w:pPr>
      <w:r w:rsidRPr="00A9154C">
        <w:rPr>
          <w:b/>
          <w:sz w:val="20"/>
          <w:szCs w:val="20"/>
        </w:rPr>
        <w:lastRenderedPageBreak/>
        <w:t>9.  Действие непреодолимой силы</w:t>
      </w:r>
    </w:p>
    <w:p w:rsidR="002A243A" w:rsidRPr="00A9154C" w:rsidRDefault="002A243A" w:rsidP="002A243A">
      <w:pPr>
        <w:widowControl w:val="0"/>
        <w:jc w:val="both"/>
        <w:rPr>
          <w:sz w:val="20"/>
          <w:szCs w:val="20"/>
        </w:rPr>
      </w:pPr>
      <w:r w:rsidRPr="00A9154C">
        <w:rPr>
          <w:sz w:val="20"/>
          <w:szCs w:val="20"/>
        </w:rPr>
        <w:t xml:space="preserve">             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A243A" w:rsidRPr="00A9154C" w:rsidRDefault="002A243A" w:rsidP="002A243A">
      <w:pPr>
        <w:widowControl w:val="0"/>
        <w:jc w:val="both"/>
        <w:rPr>
          <w:sz w:val="20"/>
          <w:szCs w:val="20"/>
        </w:rPr>
      </w:pPr>
      <w:r w:rsidRPr="00A9154C">
        <w:rPr>
          <w:sz w:val="20"/>
          <w:szCs w:val="20"/>
        </w:rPr>
        <w:t xml:space="preserve">           9.2. Каждая из Сторон обязана письменно сообщить о наступлении обстоятельств непреодолимой силы не позднее 10 (десяти) рабочих дней с начала их действия.   </w:t>
      </w:r>
    </w:p>
    <w:p w:rsidR="002A243A" w:rsidRPr="00A9154C" w:rsidRDefault="002A243A" w:rsidP="002A243A">
      <w:pPr>
        <w:widowControl w:val="0"/>
        <w:jc w:val="both"/>
        <w:rPr>
          <w:sz w:val="20"/>
          <w:szCs w:val="20"/>
        </w:rPr>
      </w:pPr>
      <w:r w:rsidRPr="00A9154C">
        <w:rPr>
          <w:sz w:val="20"/>
          <w:szCs w:val="20"/>
        </w:rPr>
        <w:t xml:space="preserve">            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названных обстоятельств. </w:t>
      </w:r>
    </w:p>
    <w:p w:rsidR="002A243A" w:rsidRPr="00A9154C" w:rsidRDefault="002A243A" w:rsidP="002A243A">
      <w:pPr>
        <w:pStyle w:val="af1"/>
        <w:widowControl w:val="0"/>
        <w:tabs>
          <w:tab w:val="left" w:pos="2268"/>
        </w:tabs>
        <w:ind w:firstLine="709"/>
        <w:jc w:val="center"/>
        <w:rPr>
          <w:b/>
          <w:sz w:val="20"/>
        </w:rPr>
      </w:pPr>
      <w:r w:rsidRPr="00A9154C">
        <w:rPr>
          <w:b/>
          <w:sz w:val="20"/>
        </w:rPr>
        <w:t>10. Заключительные положения</w:t>
      </w:r>
    </w:p>
    <w:p w:rsidR="002A243A" w:rsidRPr="00A9154C" w:rsidRDefault="002A243A" w:rsidP="002A243A">
      <w:pPr>
        <w:pStyle w:val="af1"/>
        <w:tabs>
          <w:tab w:val="left" w:pos="2268"/>
        </w:tabs>
        <w:ind w:firstLine="709"/>
        <w:jc w:val="both"/>
        <w:rPr>
          <w:sz w:val="20"/>
        </w:rPr>
      </w:pPr>
      <w:r w:rsidRPr="00A9154C">
        <w:rPr>
          <w:sz w:val="20"/>
        </w:rPr>
        <w:t xml:space="preserve">10.1. Взаимоотношения Сторон, не урегулированные настоящим Договором, регулируются действующим законодательством.  </w:t>
      </w:r>
    </w:p>
    <w:p w:rsidR="002A243A" w:rsidRPr="00A9154C" w:rsidRDefault="002A243A" w:rsidP="002A243A">
      <w:pPr>
        <w:pStyle w:val="20"/>
        <w:rPr>
          <w:sz w:val="20"/>
        </w:rPr>
      </w:pPr>
      <w:r w:rsidRPr="00A9154C">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2A243A" w:rsidRPr="00A9154C" w:rsidRDefault="002A243A" w:rsidP="002A243A">
      <w:pPr>
        <w:pStyle w:val="20"/>
        <w:rPr>
          <w:sz w:val="20"/>
        </w:rPr>
      </w:pPr>
      <w:r w:rsidRPr="00A9154C">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A243A" w:rsidRPr="00A9154C" w:rsidRDefault="002A243A" w:rsidP="002A243A">
      <w:pPr>
        <w:pStyle w:val="32"/>
        <w:ind w:firstLine="709"/>
        <w:rPr>
          <w:rFonts w:ascii="Times New Roman" w:hAnsi="Times New Roman"/>
          <w:sz w:val="20"/>
          <w:szCs w:val="20"/>
        </w:rPr>
      </w:pPr>
      <w:r w:rsidRPr="00A9154C">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A243A" w:rsidRPr="00A9154C" w:rsidRDefault="002A243A" w:rsidP="002A243A">
      <w:pPr>
        <w:pStyle w:val="32"/>
        <w:ind w:firstLine="709"/>
        <w:rPr>
          <w:rFonts w:ascii="Times New Roman" w:hAnsi="Times New Roman"/>
          <w:sz w:val="20"/>
          <w:szCs w:val="20"/>
        </w:rPr>
      </w:pPr>
      <w:r w:rsidRPr="00A9154C">
        <w:rPr>
          <w:rFonts w:ascii="Times New Roman" w:hAnsi="Times New Roman"/>
          <w:sz w:val="20"/>
          <w:szCs w:val="20"/>
        </w:rPr>
        <w:t>10.5. При расторжении договора в одностороннем порядке по вине Подрядчика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Подрядчику с требованием о возмещении понесенных убытков при их наличии.</w:t>
      </w:r>
    </w:p>
    <w:p w:rsidR="002A243A" w:rsidRPr="00A9154C" w:rsidRDefault="002A243A" w:rsidP="002A243A">
      <w:pPr>
        <w:pStyle w:val="32"/>
        <w:ind w:firstLine="709"/>
        <w:rPr>
          <w:rFonts w:ascii="Times New Roman" w:hAnsi="Times New Roman"/>
          <w:sz w:val="20"/>
          <w:szCs w:val="20"/>
        </w:rPr>
      </w:pPr>
      <w:r w:rsidRPr="00A9154C">
        <w:rPr>
          <w:rFonts w:ascii="Times New Roman" w:hAnsi="Times New Roman"/>
          <w:sz w:val="20"/>
          <w:szCs w:val="20"/>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2A243A" w:rsidRPr="00A9154C" w:rsidRDefault="002A243A" w:rsidP="002A243A">
      <w:pPr>
        <w:widowControl w:val="0"/>
        <w:jc w:val="both"/>
        <w:rPr>
          <w:sz w:val="20"/>
          <w:szCs w:val="20"/>
        </w:rPr>
      </w:pPr>
      <w:r w:rsidRPr="00A9154C">
        <w:rPr>
          <w:sz w:val="20"/>
          <w:szCs w:val="20"/>
        </w:rPr>
        <w:t xml:space="preserve">           10.7. К настоящему договору прилагается и является его неотъемлемой частью:  </w:t>
      </w:r>
    </w:p>
    <w:p w:rsidR="002A243A" w:rsidRPr="00747320" w:rsidRDefault="002A243A" w:rsidP="002A243A">
      <w:pPr>
        <w:widowControl w:val="0"/>
        <w:jc w:val="both"/>
        <w:rPr>
          <w:i/>
          <w:sz w:val="20"/>
          <w:szCs w:val="20"/>
        </w:rPr>
      </w:pPr>
      <w:r w:rsidRPr="00747320">
        <w:rPr>
          <w:i/>
          <w:sz w:val="20"/>
          <w:szCs w:val="20"/>
        </w:rPr>
        <w:t xml:space="preserve">- локальный ресурсный сметный расчет на выполнение работ </w:t>
      </w:r>
      <w:r w:rsidR="00274B12">
        <w:rPr>
          <w:i/>
          <w:sz w:val="20"/>
          <w:szCs w:val="20"/>
        </w:rPr>
        <w:t xml:space="preserve">по </w:t>
      </w:r>
      <w:r w:rsidR="0092501D">
        <w:rPr>
          <w:i/>
          <w:sz w:val="20"/>
          <w:szCs w:val="20"/>
        </w:rPr>
        <w:t>устройству отмостки в поликлинике, расположенной по адресу: г. Иркутск, ул. Баумана, 214А</w:t>
      </w:r>
      <w:r w:rsidRPr="00747320">
        <w:rPr>
          <w:i/>
          <w:sz w:val="20"/>
          <w:szCs w:val="20"/>
        </w:rPr>
        <w:t xml:space="preserve"> (Приложение № 1);</w:t>
      </w:r>
    </w:p>
    <w:p w:rsidR="002A243A" w:rsidRPr="002A243A" w:rsidRDefault="002A243A" w:rsidP="002A243A">
      <w:pPr>
        <w:widowControl w:val="0"/>
        <w:jc w:val="both"/>
        <w:rPr>
          <w:i/>
          <w:sz w:val="20"/>
          <w:szCs w:val="20"/>
        </w:rPr>
      </w:pPr>
      <w:r w:rsidRPr="002A243A">
        <w:rPr>
          <w:i/>
          <w:sz w:val="20"/>
          <w:szCs w:val="20"/>
        </w:rPr>
        <w:t>- Техническое задание (Приложение № 2);</w:t>
      </w:r>
    </w:p>
    <w:p w:rsidR="002A243A" w:rsidRPr="00A9154C" w:rsidRDefault="002A243A" w:rsidP="002A243A">
      <w:pPr>
        <w:widowControl w:val="0"/>
        <w:jc w:val="both"/>
        <w:rPr>
          <w:sz w:val="20"/>
          <w:szCs w:val="20"/>
        </w:rPr>
      </w:pPr>
    </w:p>
    <w:p w:rsidR="002A243A" w:rsidRDefault="002A243A" w:rsidP="002A243A">
      <w:pPr>
        <w:widowControl w:val="0"/>
        <w:jc w:val="center"/>
        <w:rPr>
          <w:b/>
          <w:sz w:val="20"/>
          <w:szCs w:val="20"/>
        </w:rPr>
      </w:pPr>
      <w:r w:rsidRPr="00A9154C">
        <w:rPr>
          <w:b/>
          <w:sz w:val="20"/>
          <w:szCs w:val="20"/>
        </w:rPr>
        <w:t>11. Банковские реквизиты и юридические адреса сторон:</w:t>
      </w:r>
    </w:p>
    <w:p w:rsidR="002A243A" w:rsidRDefault="002A243A" w:rsidP="002A243A">
      <w:pPr>
        <w:widowControl w:val="0"/>
        <w:jc w:val="center"/>
        <w:rPr>
          <w:b/>
          <w:sz w:val="20"/>
          <w:szCs w:val="20"/>
        </w:rPr>
      </w:pPr>
    </w:p>
    <w:tbl>
      <w:tblPr>
        <w:tblW w:w="9639" w:type="dxa"/>
        <w:tblInd w:w="108" w:type="dxa"/>
        <w:tblLayout w:type="fixed"/>
        <w:tblLook w:val="0000"/>
      </w:tblPr>
      <w:tblGrid>
        <w:gridCol w:w="5220"/>
        <w:gridCol w:w="4419"/>
      </w:tblGrid>
      <w:tr w:rsidR="002A243A" w:rsidRPr="002A243A" w:rsidTr="00E91AED">
        <w:trPr>
          <w:trHeight w:val="3674"/>
        </w:trPr>
        <w:tc>
          <w:tcPr>
            <w:tcW w:w="5220" w:type="dxa"/>
          </w:tcPr>
          <w:p w:rsidR="002A243A" w:rsidRPr="002A243A" w:rsidRDefault="002A243A" w:rsidP="00E91AED">
            <w:pPr>
              <w:pStyle w:val="af1"/>
              <w:widowControl w:val="0"/>
              <w:tabs>
                <w:tab w:val="left" w:pos="2268"/>
              </w:tabs>
              <w:rPr>
                <w:sz w:val="18"/>
                <w:szCs w:val="18"/>
              </w:rPr>
            </w:pPr>
            <w:r w:rsidRPr="002A243A">
              <w:rPr>
                <w:b/>
                <w:sz w:val="18"/>
                <w:szCs w:val="18"/>
              </w:rPr>
              <w:t>Заказчик:</w:t>
            </w:r>
          </w:p>
          <w:p w:rsidR="002A243A" w:rsidRPr="002A243A" w:rsidRDefault="002A243A" w:rsidP="00E91AED">
            <w:pPr>
              <w:pStyle w:val="af1"/>
              <w:widowControl w:val="0"/>
              <w:tabs>
                <w:tab w:val="left" w:pos="2268"/>
              </w:tabs>
              <w:rPr>
                <w:b/>
                <w:sz w:val="18"/>
                <w:szCs w:val="18"/>
              </w:rPr>
            </w:pPr>
            <w:r w:rsidRPr="002A243A">
              <w:rPr>
                <w:bCs/>
                <w:sz w:val="18"/>
                <w:szCs w:val="18"/>
              </w:rPr>
              <w:t xml:space="preserve"> ОГАУЗ «Иркутская городская клиническая больница № 8»</w:t>
            </w:r>
          </w:p>
          <w:p w:rsidR="002A243A" w:rsidRPr="002A243A" w:rsidRDefault="002A243A" w:rsidP="00E91AED">
            <w:pPr>
              <w:pStyle w:val="af1"/>
              <w:widowControl w:val="0"/>
              <w:tabs>
                <w:tab w:val="left" w:pos="2268"/>
              </w:tabs>
              <w:rPr>
                <w:sz w:val="18"/>
                <w:szCs w:val="18"/>
              </w:rPr>
            </w:pPr>
            <w:r w:rsidRPr="002A243A">
              <w:rPr>
                <w:sz w:val="18"/>
                <w:szCs w:val="18"/>
              </w:rPr>
              <w:t xml:space="preserve">Адрес </w:t>
            </w:r>
            <w:smartTag w:uri="urn:schemas-microsoft-com:office:smarttags" w:element="metricconverter">
              <w:smartTagPr>
                <w:attr w:name="ProductID" w:val="664048 г"/>
              </w:smartTagPr>
              <w:r w:rsidRPr="002A243A">
                <w:rPr>
                  <w:sz w:val="18"/>
                  <w:szCs w:val="18"/>
                </w:rPr>
                <w:t>664048 г</w:t>
              </w:r>
            </w:smartTag>
            <w:r w:rsidRPr="002A243A">
              <w:rPr>
                <w:sz w:val="18"/>
                <w:szCs w:val="18"/>
              </w:rPr>
              <w:t>. Иркутск, ул. Ярославского,300</w:t>
            </w:r>
          </w:p>
          <w:p w:rsidR="002A243A" w:rsidRPr="002A243A" w:rsidRDefault="002A243A" w:rsidP="00E91AED">
            <w:pPr>
              <w:pStyle w:val="af1"/>
              <w:widowControl w:val="0"/>
              <w:tabs>
                <w:tab w:val="left" w:pos="2268"/>
              </w:tabs>
              <w:rPr>
                <w:sz w:val="18"/>
                <w:szCs w:val="18"/>
              </w:rPr>
            </w:pPr>
            <w:r w:rsidRPr="002A243A">
              <w:rPr>
                <w:sz w:val="18"/>
                <w:szCs w:val="18"/>
              </w:rPr>
              <w:t>Телефон: 44-31-39, 502-490; факс: 502-490, 44-33-39</w:t>
            </w:r>
          </w:p>
          <w:p w:rsidR="00500D87" w:rsidRPr="00BE5308" w:rsidRDefault="00500D87" w:rsidP="00500D87">
            <w:pPr>
              <w:pStyle w:val="ac"/>
              <w:tabs>
                <w:tab w:val="left" w:pos="0"/>
              </w:tabs>
              <w:spacing w:after="0" w:line="240" w:lineRule="auto"/>
              <w:rPr>
                <w:sz w:val="18"/>
                <w:szCs w:val="18"/>
              </w:rPr>
            </w:pPr>
            <w:r w:rsidRPr="00BE5308">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w:t>
            </w:r>
            <w:r w:rsidR="00747320">
              <w:rPr>
                <w:rFonts w:ascii="Times New Roman" w:hAnsi="Times New Roman" w:cs="Times New Roman"/>
                <w:sz w:val="18"/>
                <w:szCs w:val="18"/>
              </w:rPr>
              <w:t>5</w:t>
            </w:r>
            <w:r w:rsidRPr="00BE5308">
              <w:rPr>
                <w:rFonts w:ascii="Times New Roman" w:hAnsi="Times New Roman" w:cs="Times New Roman"/>
                <w:sz w:val="18"/>
                <w:szCs w:val="18"/>
              </w:rPr>
              <w:t>0207)</w:t>
            </w:r>
          </w:p>
          <w:p w:rsidR="00500D87" w:rsidRPr="00BE5308" w:rsidRDefault="00500D87" w:rsidP="00500D87">
            <w:pPr>
              <w:tabs>
                <w:tab w:val="left" w:pos="0"/>
              </w:tabs>
              <w:rPr>
                <w:sz w:val="18"/>
                <w:szCs w:val="18"/>
              </w:rPr>
            </w:pPr>
            <w:r w:rsidRPr="00BE5308">
              <w:rPr>
                <w:sz w:val="18"/>
                <w:szCs w:val="18"/>
              </w:rPr>
              <w:t xml:space="preserve">ИНН 3810009342    </w:t>
            </w:r>
          </w:p>
          <w:p w:rsidR="00500D87" w:rsidRPr="00BE5308" w:rsidRDefault="00500D87" w:rsidP="00500D87">
            <w:pPr>
              <w:tabs>
                <w:tab w:val="left" w:pos="0"/>
              </w:tabs>
              <w:rPr>
                <w:sz w:val="18"/>
                <w:szCs w:val="18"/>
              </w:rPr>
            </w:pPr>
            <w:r w:rsidRPr="00BE5308">
              <w:rPr>
                <w:sz w:val="18"/>
                <w:szCs w:val="18"/>
              </w:rPr>
              <w:t>КПП 381001001</w:t>
            </w:r>
          </w:p>
          <w:p w:rsidR="00500D87" w:rsidRPr="00BE5308" w:rsidRDefault="00500D87" w:rsidP="00500D87">
            <w:pPr>
              <w:tabs>
                <w:tab w:val="left" w:pos="0"/>
              </w:tabs>
              <w:rPr>
                <w:sz w:val="18"/>
                <w:szCs w:val="18"/>
              </w:rPr>
            </w:pPr>
            <w:r w:rsidRPr="00BE5308">
              <w:rPr>
                <w:sz w:val="18"/>
                <w:szCs w:val="18"/>
              </w:rPr>
              <w:t xml:space="preserve">р\сч. 40601810850041002000 </w:t>
            </w:r>
          </w:p>
          <w:p w:rsidR="00500D87" w:rsidRPr="00BE5308" w:rsidRDefault="00500D87" w:rsidP="00500D87">
            <w:pPr>
              <w:tabs>
                <w:tab w:val="left" w:pos="0"/>
              </w:tabs>
              <w:rPr>
                <w:sz w:val="18"/>
                <w:szCs w:val="18"/>
              </w:rPr>
            </w:pPr>
            <w:r w:rsidRPr="00BE5308">
              <w:rPr>
                <w:sz w:val="18"/>
                <w:szCs w:val="18"/>
              </w:rPr>
              <w:t>БИК 042520001</w:t>
            </w:r>
          </w:p>
          <w:p w:rsidR="002A243A" w:rsidRPr="002A243A" w:rsidRDefault="00500D87" w:rsidP="00500D87">
            <w:pPr>
              <w:pStyle w:val="af1"/>
              <w:widowControl w:val="0"/>
              <w:tabs>
                <w:tab w:val="left" w:pos="2268"/>
              </w:tabs>
              <w:rPr>
                <w:sz w:val="18"/>
                <w:szCs w:val="18"/>
              </w:rPr>
            </w:pPr>
            <w:r w:rsidRPr="00BE5308">
              <w:rPr>
                <w:sz w:val="18"/>
                <w:szCs w:val="18"/>
              </w:rPr>
              <w:t>БАНК Отделение Иркутск</w:t>
            </w:r>
          </w:p>
          <w:p w:rsidR="002A243A" w:rsidRPr="002A243A" w:rsidRDefault="002A243A" w:rsidP="00E91AED">
            <w:pPr>
              <w:pStyle w:val="af1"/>
              <w:widowControl w:val="0"/>
              <w:tabs>
                <w:tab w:val="left" w:pos="2268"/>
              </w:tabs>
              <w:rPr>
                <w:sz w:val="18"/>
                <w:szCs w:val="18"/>
              </w:rPr>
            </w:pPr>
          </w:p>
          <w:p w:rsidR="002A243A" w:rsidRPr="002A243A" w:rsidRDefault="002A243A" w:rsidP="00E91AED">
            <w:pPr>
              <w:pStyle w:val="af1"/>
              <w:widowControl w:val="0"/>
              <w:tabs>
                <w:tab w:val="left" w:pos="2268"/>
              </w:tabs>
              <w:rPr>
                <w:sz w:val="18"/>
                <w:szCs w:val="18"/>
              </w:rPr>
            </w:pPr>
          </w:p>
          <w:p w:rsidR="002A243A" w:rsidRPr="002A243A" w:rsidRDefault="002A243A" w:rsidP="00E91AED">
            <w:pPr>
              <w:pStyle w:val="af1"/>
              <w:widowControl w:val="0"/>
              <w:tabs>
                <w:tab w:val="left" w:pos="2268"/>
              </w:tabs>
              <w:rPr>
                <w:sz w:val="18"/>
                <w:szCs w:val="18"/>
              </w:rPr>
            </w:pPr>
            <w:r w:rsidRPr="002A243A">
              <w:rPr>
                <w:sz w:val="18"/>
                <w:szCs w:val="18"/>
              </w:rPr>
              <w:t>Главный врач</w:t>
            </w:r>
          </w:p>
          <w:p w:rsidR="002A243A" w:rsidRPr="002A243A" w:rsidRDefault="002A243A" w:rsidP="00E91AED">
            <w:pPr>
              <w:pStyle w:val="af1"/>
              <w:widowControl w:val="0"/>
              <w:tabs>
                <w:tab w:val="left" w:pos="2268"/>
              </w:tabs>
              <w:rPr>
                <w:sz w:val="18"/>
                <w:szCs w:val="18"/>
              </w:rPr>
            </w:pPr>
          </w:p>
          <w:p w:rsidR="002A243A" w:rsidRPr="002A243A" w:rsidRDefault="002A243A" w:rsidP="00E91AED">
            <w:pPr>
              <w:pStyle w:val="af1"/>
              <w:widowControl w:val="0"/>
              <w:tabs>
                <w:tab w:val="left" w:pos="2268"/>
              </w:tabs>
              <w:rPr>
                <w:sz w:val="18"/>
                <w:szCs w:val="18"/>
              </w:rPr>
            </w:pPr>
            <w:r w:rsidRPr="002A243A">
              <w:rPr>
                <w:sz w:val="18"/>
                <w:szCs w:val="18"/>
              </w:rPr>
              <w:t>_________________/Ж.В. Есева/</w:t>
            </w:r>
          </w:p>
          <w:p w:rsidR="002A243A" w:rsidRPr="002A243A" w:rsidRDefault="002A243A" w:rsidP="00E91AED">
            <w:pPr>
              <w:pStyle w:val="ConsNonformat"/>
              <w:rPr>
                <w:rFonts w:ascii="Times New Roman" w:hAnsi="Times New Roman"/>
                <w:bCs/>
                <w:snapToGrid/>
                <w:sz w:val="18"/>
                <w:szCs w:val="18"/>
              </w:rPr>
            </w:pPr>
            <w:r w:rsidRPr="002A243A">
              <w:rPr>
                <w:rFonts w:ascii="Times New Roman" w:hAnsi="Times New Roman"/>
                <w:bCs/>
                <w:snapToGrid/>
                <w:sz w:val="18"/>
                <w:szCs w:val="18"/>
              </w:rPr>
              <w:t>М.П.</w:t>
            </w:r>
          </w:p>
        </w:tc>
        <w:tc>
          <w:tcPr>
            <w:tcW w:w="4419" w:type="dxa"/>
          </w:tcPr>
          <w:p w:rsidR="002A243A" w:rsidRPr="002A243A" w:rsidRDefault="002A243A" w:rsidP="00E91AED">
            <w:pPr>
              <w:widowControl w:val="0"/>
              <w:jc w:val="both"/>
              <w:rPr>
                <w:b/>
                <w:sz w:val="18"/>
                <w:szCs w:val="18"/>
              </w:rPr>
            </w:pPr>
            <w:r w:rsidRPr="002A243A">
              <w:rPr>
                <w:b/>
                <w:sz w:val="18"/>
                <w:szCs w:val="18"/>
              </w:rPr>
              <w:t xml:space="preserve">Подрядчик: </w:t>
            </w:r>
          </w:p>
          <w:p w:rsidR="002A243A" w:rsidRPr="002A243A" w:rsidRDefault="002A243A" w:rsidP="00E91AED">
            <w:pPr>
              <w:widowControl w:val="0"/>
              <w:tabs>
                <w:tab w:val="left" w:pos="5760"/>
              </w:tabs>
              <w:rPr>
                <w:b/>
                <w:sz w:val="18"/>
                <w:szCs w:val="18"/>
              </w:rPr>
            </w:pPr>
          </w:p>
          <w:p w:rsidR="002A243A" w:rsidRPr="002A243A" w:rsidRDefault="002A243A" w:rsidP="00E91AED">
            <w:pPr>
              <w:widowControl w:val="0"/>
              <w:tabs>
                <w:tab w:val="left" w:pos="5760"/>
              </w:tabs>
              <w:rPr>
                <w:sz w:val="18"/>
                <w:szCs w:val="18"/>
              </w:rPr>
            </w:pPr>
            <w:r w:rsidRPr="002A243A">
              <w:rPr>
                <w:sz w:val="18"/>
                <w:szCs w:val="18"/>
              </w:rPr>
              <w:t>Адрес</w:t>
            </w:r>
          </w:p>
          <w:p w:rsidR="002A243A" w:rsidRPr="002A243A" w:rsidRDefault="002A243A" w:rsidP="00E91AED">
            <w:pPr>
              <w:widowControl w:val="0"/>
              <w:tabs>
                <w:tab w:val="left" w:pos="5760"/>
              </w:tabs>
              <w:rPr>
                <w:bCs/>
                <w:sz w:val="18"/>
                <w:szCs w:val="18"/>
              </w:rPr>
            </w:pPr>
            <w:r w:rsidRPr="002A243A">
              <w:rPr>
                <w:bCs/>
                <w:sz w:val="18"/>
                <w:szCs w:val="18"/>
              </w:rPr>
              <w:t>Почтовый адрес</w:t>
            </w:r>
          </w:p>
          <w:p w:rsidR="002A243A" w:rsidRPr="002A243A" w:rsidRDefault="002A243A" w:rsidP="00E91AED">
            <w:pPr>
              <w:widowControl w:val="0"/>
              <w:tabs>
                <w:tab w:val="left" w:pos="5760"/>
              </w:tabs>
              <w:rPr>
                <w:sz w:val="18"/>
                <w:szCs w:val="18"/>
              </w:rPr>
            </w:pPr>
            <w:r w:rsidRPr="002A243A">
              <w:rPr>
                <w:bCs/>
                <w:sz w:val="18"/>
                <w:szCs w:val="18"/>
              </w:rPr>
              <w:t>Телефон</w:t>
            </w:r>
          </w:p>
          <w:p w:rsidR="002A243A" w:rsidRPr="002A243A" w:rsidRDefault="002A243A" w:rsidP="00E91AED">
            <w:pPr>
              <w:widowControl w:val="0"/>
              <w:tabs>
                <w:tab w:val="left" w:pos="5040"/>
              </w:tabs>
              <w:autoSpaceDE w:val="0"/>
              <w:autoSpaceDN w:val="0"/>
              <w:adjustRightInd w:val="0"/>
              <w:rPr>
                <w:sz w:val="18"/>
                <w:szCs w:val="18"/>
              </w:rPr>
            </w:pPr>
            <w:r w:rsidRPr="002A243A">
              <w:rPr>
                <w:sz w:val="18"/>
                <w:szCs w:val="18"/>
              </w:rPr>
              <w:t>ИНН</w:t>
            </w:r>
          </w:p>
          <w:p w:rsidR="002A243A" w:rsidRPr="002A243A" w:rsidRDefault="002A243A" w:rsidP="00E91AED">
            <w:pPr>
              <w:widowControl w:val="0"/>
              <w:tabs>
                <w:tab w:val="left" w:pos="5040"/>
              </w:tabs>
              <w:autoSpaceDE w:val="0"/>
              <w:autoSpaceDN w:val="0"/>
              <w:adjustRightInd w:val="0"/>
              <w:rPr>
                <w:sz w:val="18"/>
                <w:szCs w:val="18"/>
              </w:rPr>
            </w:pPr>
            <w:r w:rsidRPr="002A243A">
              <w:rPr>
                <w:sz w:val="18"/>
                <w:szCs w:val="18"/>
              </w:rPr>
              <w:t xml:space="preserve">КПП </w:t>
            </w:r>
          </w:p>
          <w:p w:rsidR="002A243A" w:rsidRPr="002A243A" w:rsidRDefault="002A243A" w:rsidP="00E91AED">
            <w:pPr>
              <w:widowControl w:val="0"/>
              <w:tabs>
                <w:tab w:val="left" w:pos="5040"/>
              </w:tabs>
              <w:autoSpaceDE w:val="0"/>
              <w:autoSpaceDN w:val="0"/>
              <w:adjustRightInd w:val="0"/>
              <w:rPr>
                <w:sz w:val="18"/>
                <w:szCs w:val="18"/>
              </w:rPr>
            </w:pPr>
            <w:r w:rsidRPr="002A243A">
              <w:rPr>
                <w:sz w:val="18"/>
                <w:szCs w:val="18"/>
              </w:rPr>
              <w:t>Р/с</w:t>
            </w:r>
          </w:p>
          <w:p w:rsidR="002A243A" w:rsidRPr="002A243A" w:rsidRDefault="002A243A" w:rsidP="00E91AED">
            <w:pPr>
              <w:widowControl w:val="0"/>
              <w:tabs>
                <w:tab w:val="left" w:pos="5040"/>
              </w:tabs>
              <w:autoSpaceDE w:val="0"/>
              <w:autoSpaceDN w:val="0"/>
              <w:adjustRightInd w:val="0"/>
              <w:rPr>
                <w:sz w:val="18"/>
                <w:szCs w:val="18"/>
              </w:rPr>
            </w:pPr>
            <w:r w:rsidRPr="002A243A">
              <w:rPr>
                <w:sz w:val="18"/>
                <w:szCs w:val="18"/>
              </w:rPr>
              <w:t xml:space="preserve">К/с </w:t>
            </w:r>
          </w:p>
          <w:p w:rsidR="002A243A" w:rsidRPr="002A243A" w:rsidRDefault="002A243A" w:rsidP="00E91AED">
            <w:pPr>
              <w:widowControl w:val="0"/>
              <w:tabs>
                <w:tab w:val="left" w:pos="5040"/>
              </w:tabs>
              <w:autoSpaceDE w:val="0"/>
              <w:autoSpaceDN w:val="0"/>
              <w:adjustRightInd w:val="0"/>
              <w:rPr>
                <w:sz w:val="18"/>
                <w:szCs w:val="18"/>
              </w:rPr>
            </w:pPr>
            <w:r w:rsidRPr="002A243A">
              <w:rPr>
                <w:sz w:val="18"/>
                <w:szCs w:val="18"/>
              </w:rPr>
              <w:t>БИК</w:t>
            </w:r>
          </w:p>
          <w:p w:rsidR="002A243A" w:rsidRPr="002A243A" w:rsidRDefault="002A243A" w:rsidP="00E91AED">
            <w:pPr>
              <w:widowControl w:val="0"/>
              <w:tabs>
                <w:tab w:val="left" w:pos="5040"/>
              </w:tabs>
              <w:autoSpaceDE w:val="0"/>
              <w:autoSpaceDN w:val="0"/>
              <w:adjustRightInd w:val="0"/>
              <w:rPr>
                <w:sz w:val="18"/>
                <w:szCs w:val="18"/>
              </w:rPr>
            </w:pPr>
          </w:p>
          <w:p w:rsidR="002A243A" w:rsidRPr="002A243A" w:rsidRDefault="002A243A" w:rsidP="00E91AED">
            <w:pPr>
              <w:widowControl w:val="0"/>
              <w:tabs>
                <w:tab w:val="left" w:pos="5040"/>
              </w:tabs>
              <w:autoSpaceDE w:val="0"/>
              <w:autoSpaceDN w:val="0"/>
              <w:adjustRightInd w:val="0"/>
              <w:rPr>
                <w:b/>
                <w:sz w:val="18"/>
                <w:szCs w:val="18"/>
              </w:rPr>
            </w:pPr>
          </w:p>
          <w:p w:rsidR="002A243A" w:rsidRPr="002A243A" w:rsidRDefault="002A243A" w:rsidP="00E91AED">
            <w:pPr>
              <w:widowControl w:val="0"/>
              <w:tabs>
                <w:tab w:val="left" w:pos="5040"/>
              </w:tabs>
              <w:autoSpaceDE w:val="0"/>
              <w:autoSpaceDN w:val="0"/>
              <w:adjustRightInd w:val="0"/>
              <w:rPr>
                <w:b/>
                <w:sz w:val="18"/>
                <w:szCs w:val="18"/>
              </w:rPr>
            </w:pPr>
          </w:p>
          <w:p w:rsidR="002A243A" w:rsidRPr="002A243A" w:rsidRDefault="002A243A" w:rsidP="00E91AED">
            <w:pPr>
              <w:widowControl w:val="0"/>
              <w:tabs>
                <w:tab w:val="left" w:pos="5040"/>
              </w:tabs>
              <w:autoSpaceDE w:val="0"/>
              <w:autoSpaceDN w:val="0"/>
              <w:adjustRightInd w:val="0"/>
              <w:rPr>
                <w:b/>
                <w:sz w:val="18"/>
                <w:szCs w:val="18"/>
              </w:rPr>
            </w:pPr>
          </w:p>
          <w:p w:rsidR="002A243A" w:rsidRPr="002A243A" w:rsidRDefault="002A243A" w:rsidP="00E91AED">
            <w:pPr>
              <w:widowControl w:val="0"/>
              <w:tabs>
                <w:tab w:val="left" w:pos="5040"/>
              </w:tabs>
              <w:autoSpaceDE w:val="0"/>
              <w:autoSpaceDN w:val="0"/>
              <w:adjustRightInd w:val="0"/>
              <w:rPr>
                <w:b/>
                <w:sz w:val="18"/>
                <w:szCs w:val="18"/>
              </w:rPr>
            </w:pPr>
          </w:p>
          <w:p w:rsidR="002A243A" w:rsidRPr="002A243A" w:rsidRDefault="002A243A" w:rsidP="00E91AED">
            <w:pPr>
              <w:widowControl w:val="0"/>
              <w:tabs>
                <w:tab w:val="left" w:pos="5040"/>
              </w:tabs>
              <w:autoSpaceDE w:val="0"/>
              <w:autoSpaceDN w:val="0"/>
              <w:adjustRightInd w:val="0"/>
              <w:rPr>
                <w:b/>
                <w:sz w:val="18"/>
                <w:szCs w:val="18"/>
              </w:rPr>
            </w:pPr>
          </w:p>
          <w:p w:rsidR="002A243A" w:rsidRPr="002A243A" w:rsidRDefault="002A243A" w:rsidP="00E91AED">
            <w:pPr>
              <w:widowControl w:val="0"/>
              <w:tabs>
                <w:tab w:val="left" w:pos="5040"/>
              </w:tabs>
              <w:autoSpaceDE w:val="0"/>
              <w:autoSpaceDN w:val="0"/>
              <w:adjustRightInd w:val="0"/>
              <w:rPr>
                <w:b/>
                <w:sz w:val="18"/>
                <w:szCs w:val="18"/>
              </w:rPr>
            </w:pPr>
            <w:r w:rsidRPr="002A243A">
              <w:rPr>
                <w:b/>
                <w:sz w:val="18"/>
                <w:szCs w:val="18"/>
              </w:rPr>
              <w:t>_______________/_____________/</w:t>
            </w:r>
          </w:p>
          <w:p w:rsidR="002A243A" w:rsidRPr="002A243A" w:rsidRDefault="002A243A" w:rsidP="00E91AED">
            <w:pPr>
              <w:pStyle w:val="af5"/>
              <w:widowControl w:val="0"/>
              <w:rPr>
                <w:rFonts w:ascii="Times New Roman" w:hAnsi="Times New Roman"/>
                <w:bCs/>
                <w:sz w:val="18"/>
                <w:szCs w:val="18"/>
              </w:rPr>
            </w:pPr>
            <w:r w:rsidRPr="002A243A">
              <w:rPr>
                <w:rFonts w:ascii="Times New Roman" w:hAnsi="Times New Roman"/>
                <w:bCs/>
                <w:sz w:val="18"/>
                <w:szCs w:val="18"/>
              </w:rPr>
              <w:t xml:space="preserve">М.П.   </w:t>
            </w:r>
          </w:p>
        </w:tc>
      </w:tr>
    </w:tbl>
    <w:p w:rsidR="002A243A" w:rsidRDefault="002A243A" w:rsidP="002A243A">
      <w:pPr>
        <w:jc w:val="right"/>
        <w:rPr>
          <w:sz w:val="20"/>
          <w:szCs w:val="20"/>
        </w:rPr>
      </w:pPr>
    </w:p>
    <w:p w:rsidR="002A243A" w:rsidRDefault="002A243A" w:rsidP="002A243A">
      <w:pPr>
        <w:jc w:val="right"/>
        <w:rPr>
          <w:sz w:val="20"/>
          <w:szCs w:val="20"/>
        </w:rPr>
      </w:pPr>
    </w:p>
    <w:p w:rsidR="002A243A" w:rsidRDefault="002A243A" w:rsidP="002A243A">
      <w:pPr>
        <w:jc w:val="right"/>
        <w:rPr>
          <w:sz w:val="20"/>
          <w:szCs w:val="20"/>
        </w:rPr>
      </w:pPr>
    </w:p>
    <w:p w:rsidR="002A243A" w:rsidRDefault="002A243A" w:rsidP="002A243A">
      <w:pPr>
        <w:jc w:val="right"/>
        <w:rPr>
          <w:sz w:val="20"/>
          <w:szCs w:val="20"/>
        </w:rPr>
      </w:pPr>
    </w:p>
    <w:p w:rsidR="002A243A" w:rsidRDefault="002A243A" w:rsidP="002A243A">
      <w:pPr>
        <w:jc w:val="right"/>
        <w:rPr>
          <w:sz w:val="20"/>
          <w:szCs w:val="20"/>
        </w:rPr>
      </w:pPr>
    </w:p>
    <w:p w:rsidR="00747320" w:rsidRDefault="00747320" w:rsidP="002A243A">
      <w:pPr>
        <w:jc w:val="right"/>
        <w:rPr>
          <w:sz w:val="20"/>
          <w:szCs w:val="20"/>
        </w:rPr>
      </w:pPr>
    </w:p>
    <w:p w:rsidR="00747320" w:rsidRDefault="00747320" w:rsidP="002A243A">
      <w:pPr>
        <w:jc w:val="right"/>
        <w:rPr>
          <w:sz w:val="20"/>
          <w:szCs w:val="20"/>
        </w:rPr>
      </w:pPr>
    </w:p>
    <w:p w:rsidR="00747320" w:rsidRDefault="00747320" w:rsidP="002A243A">
      <w:pPr>
        <w:jc w:val="right"/>
        <w:rPr>
          <w:sz w:val="20"/>
          <w:szCs w:val="20"/>
        </w:rPr>
      </w:pPr>
    </w:p>
    <w:p w:rsidR="002A243A" w:rsidRDefault="002A243A" w:rsidP="002A243A">
      <w:pPr>
        <w:jc w:val="right"/>
        <w:rPr>
          <w:sz w:val="20"/>
          <w:szCs w:val="20"/>
        </w:rPr>
      </w:pPr>
    </w:p>
    <w:p w:rsidR="002A243A" w:rsidRDefault="002A243A" w:rsidP="002A243A">
      <w:pPr>
        <w:jc w:val="right"/>
        <w:rPr>
          <w:sz w:val="20"/>
          <w:szCs w:val="20"/>
        </w:rPr>
      </w:pPr>
    </w:p>
    <w:p w:rsidR="000D26EF" w:rsidRDefault="000D26EF" w:rsidP="002A243A">
      <w:pPr>
        <w:jc w:val="right"/>
        <w:rPr>
          <w:sz w:val="20"/>
          <w:szCs w:val="20"/>
        </w:rPr>
      </w:pPr>
    </w:p>
    <w:p w:rsidR="00955675" w:rsidRDefault="00955675" w:rsidP="002A243A">
      <w:pPr>
        <w:jc w:val="right"/>
        <w:rPr>
          <w:sz w:val="20"/>
          <w:szCs w:val="20"/>
        </w:rPr>
      </w:pPr>
    </w:p>
    <w:p w:rsidR="002A243A" w:rsidRDefault="002A243A" w:rsidP="002A243A">
      <w:pPr>
        <w:jc w:val="right"/>
        <w:rPr>
          <w:sz w:val="20"/>
          <w:szCs w:val="20"/>
        </w:rPr>
      </w:pPr>
    </w:p>
    <w:p w:rsidR="002A243A" w:rsidRDefault="002A243A" w:rsidP="002A243A">
      <w:pPr>
        <w:jc w:val="right"/>
        <w:rPr>
          <w:sz w:val="20"/>
          <w:szCs w:val="20"/>
        </w:rPr>
      </w:pPr>
    </w:p>
    <w:p w:rsidR="002A243A" w:rsidRPr="0083255A" w:rsidRDefault="002A243A" w:rsidP="002A243A">
      <w:pPr>
        <w:jc w:val="right"/>
        <w:rPr>
          <w:sz w:val="20"/>
          <w:szCs w:val="20"/>
        </w:rPr>
      </w:pPr>
      <w:r w:rsidRPr="0083255A">
        <w:rPr>
          <w:sz w:val="20"/>
          <w:szCs w:val="20"/>
        </w:rPr>
        <w:lastRenderedPageBreak/>
        <w:t xml:space="preserve">Приложение № </w:t>
      </w:r>
      <w:r>
        <w:rPr>
          <w:sz w:val="20"/>
          <w:szCs w:val="20"/>
        </w:rPr>
        <w:t>2</w:t>
      </w:r>
    </w:p>
    <w:p w:rsidR="002A243A" w:rsidRPr="0083255A" w:rsidRDefault="002A243A" w:rsidP="002A243A">
      <w:pPr>
        <w:jc w:val="right"/>
        <w:rPr>
          <w:sz w:val="20"/>
          <w:szCs w:val="20"/>
        </w:rPr>
      </w:pPr>
      <w:r w:rsidRPr="0083255A">
        <w:rPr>
          <w:sz w:val="20"/>
          <w:szCs w:val="20"/>
        </w:rPr>
        <w:t xml:space="preserve">к договору № </w:t>
      </w:r>
      <w:r w:rsidR="0092501D">
        <w:rPr>
          <w:sz w:val="20"/>
          <w:szCs w:val="20"/>
        </w:rPr>
        <w:t>217-20</w:t>
      </w:r>
    </w:p>
    <w:p w:rsidR="002A243A" w:rsidRPr="0083255A" w:rsidRDefault="002A243A" w:rsidP="002A243A">
      <w:pPr>
        <w:jc w:val="right"/>
        <w:rPr>
          <w:sz w:val="20"/>
          <w:szCs w:val="20"/>
        </w:rPr>
      </w:pPr>
      <w:r w:rsidRPr="0083255A">
        <w:rPr>
          <w:sz w:val="20"/>
          <w:szCs w:val="20"/>
        </w:rPr>
        <w:t>от_____________________</w:t>
      </w:r>
    </w:p>
    <w:p w:rsidR="002A243A" w:rsidRPr="0083255A" w:rsidRDefault="002A243A" w:rsidP="002A243A">
      <w:pPr>
        <w:jc w:val="right"/>
        <w:rPr>
          <w:sz w:val="20"/>
          <w:szCs w:val="20"/>
        </w:rPr>
      </w:pPr>
    </w:p>
    <w:p w:rsidR="000D26EF" w:rsidRPr="005A07FA" w:rsidRDefault="000D26EF" w:rsidP="000D26EF">
      <w:pPr>
        <w:jc w:val="center"/>
        <w:rPr>
          <w:b/>
          <w:bCs/>
          <w:sz w:val="20"/>
          <w:szCs w:val="20"/>
        </w:rPr>
      </w:pPr>
      <w:r w:rsidRPr="005A07FA">
        <w:rPr>
          <w:b/>
          <w:bCs/>
          <w:sz w:val="20"/>
          <w:szCs w:val="20"/>
        </w:rPr>
        <w:t xml:space="preserve">Техническое задание </w:t>
      </w:r>
    </w:p>
    <w:p w:rsidR="000D26EF" w:rsidRPr="005A07FA" w:rsidRDefault="000D26EF" w:rsidP="000D26EF">
      <w:pPr>
        <w:pStyle w:val="14"/>
        <w:jc w:val="center"/>
        <w:rPr>
          <w:b/>
          <w:bCs/>
          <w:sz w:val="20"/>
        </w:rPr>
      </w:pPr>
      <w:r w:rsidRPr="005A07FA">
        <w:rPr>
          <w:b/>
          <w:bCs/>
          <w:sz w:val="20"/>
        </w:rPr>
        <w:t xml:space="preserve">на </w:t>
      </w:r>
      <w:r>
        <w:rPr>
          <w:b/>
          <w:bCs/>
          <w:sz w:val="20"/>
        </w:rPr>
        <w:t xml:space="preserve">выполнение работ по </w:t>
      </w:r>
      <w:r w:rsidR="0092501D">
        <w:rPr>
          <w:b/>
          <w:bCs/>
          <w:sz w:val="20"/>
        </w:rPr>
        <w:t>устройству отмостки в поликлинике, расположенной по адресу: г. Иркутск, ул. Баумана, 214А</w:t>
      </w:r>
    </w:p>
    <w:p w:rsidR="00955675" w:rsidRPr="00472654" w:rsidRDefault="00955675" w:rsidP="00955675">
      <w:pPr>
        <w:tabs>
          <w:tab w:val="left" w:pos="2505"/>
        </w:tabs>
        <w:jc w:val="both"/>
        <w:rPr>
          <w:b/>
          <w:sz w:val="20"/>
          <w:szCs w:val="20"/>
        </w:rPr>
      </w:pPr>
      <w:r w:rsidRPr="00472654">
        <w:rPr>
          <w:b/>
          <w:sz w:val="20"/>
          <w:szCs w:val="20"/>
        </w:rPr>
        <w:t>1. Сведения о выполняемых работах:</w:t>
      </w:r>
    </w:p>
    <w:p w:rsidR="00955675" w:rsidRPr="0092501D" w:rsidRDefault="00955675" w:rsidP="00955675">
      <w:pPr>
        <w:tabs>
          <w:tab w:val="left" w:pos="2505"/>
        </w:tabs>
        <w:jc w:val="both"/>
        <w:rPr>
          <w:sz w:val="20"/>
          <w:szCs w:val="20"/>
        </w:rPr>
      </w:pPr>
      <w:r w:rsidRPr="0092501D">
        <w:rPr>
          <w:sz w:val="20"/>
          <w:szCs w:val="20"/>
        </w:rPr>
        <w:t>1.1. Устройство железобетонного основания с уклоном (отмостка).</w:t>
      </w:r>
    </w:p>
    <w:p w:rsidR="00955675" w:rsidRPr="003D4918" w:rsidRDefault="00955675" w:rsidP="00955675">
      <w:pPr>
        <w:jc w:val="both"/>
        <w:rPr>
          <w:b/>
          <w:bCs/>
          <w:color w:val="000000"/>
          <w:sz w:val="20"/>
          <w:szCs w:val="20"/>
        </w:rPr>
      </w:pPr>
      <w:r>
        <w:rPr>
          <w:b/>
          <w:bCs/>
          <w:color w:val="000000"/>
          <w:sz w:val="20"/>
          <w:szCs w:val="20"/>
        </w:rPr>
        <w:t>2</w:t>
      </w:r>
      <w:r w:rsidRPr="003D4918">
        <w:rPr>
          <w:b/>
          <w:bCs/>
          <w:color w:val="000000"/>
          <w:sz w:val="20"/>
          <w:szCs w:val="20"/>
        </w:rPr>
        <w:t>. Требования к безопасности и сохранности объекта:</w:t>
      </w:r>
    </w:p>
    <w:p w:rsidR="00955675" w:rsidRPr="003D4918" w:rsidRDefault="00955675" w:rsidP="00955675">
      <w:pPr>
        <w:jc w:val="both"/>
        <w:rPr>
          <w:color w:val="000000"/>
          <w:sz w:val="20"/>
          <w:szCs w:val="20"/>
        </w:rPr>
      </w:pPr>
      <w:r>
        <w:rPr>
          <w:color w:val="000000"/>
          <w:sz w:val="20"/>
          <w:szCs w:val="20"/>
        </w:rPr>
        <w:t>2</w:t>
      </w:r>
      <w:r w:rsidRPr="003D4918">
        <w:rPr>
          <w:color w:val="000000"/>
          <w:sz w:val="20"/>
          <w:szCs w:val="20"/>
        </w:rPr>
        <w:t xml:space="preserve">.1. В период выполнения работ Подрядчик должен соблюдать требования действующего законодательства по охране окружающей среды, технике безопасности, пожарной безопасности: </w:t>
      </w:r>
    </w:p>
    <w:p w:rsidR="00955675" w:rsidRPr="003D4918" w:rsidRDefault="00955675" w:rsidP="00955675">
      <w:pPr>
        <w:jc w:val="both"/>
        <w:rPr>
          <w:sz w:val="20"/>
          <w:szCs w:val="20"/>
        </w:rPr>
      </w:pPr>
      <w:r w:rsidRPr="003D4918">
        <w:rPr>
          <w:sz w:val="20"/>
          <w:szCs w:val="20"/>
        </w:rPr>
        <w:t>- СНиП 2.08.02-89* «Общественные здания и сооружения»</w:t>
      </w:r>
    </w:p>
    <w:p w:rsidR="00955675" w:rsidRPr="003D4918" w:rsidRDefault="00955675" w:rsidP="00955675">
      <w:pPr>
        <w:jc w:val="both"/>
        <w:rPr>
          <w:sz w:val="20"/>
          <w:szCs w:val="20"/>
        </w:rPr>
      </w:pPr>
      <w:r w:rsidRPr="003D4918">
        <w:rPr>
          <w:sz w:val="20"/>
          <w:szCs w:val="20"/>
        </w:rPr>
        <w:t>- СНиП 21-01-97* «Пожарная безопасность зданий и сооружений»</w:t>
      </w:r>
    </w:p>
    <w:p w:rsidR="00955675" w:rsidRPr="003D4918" w:rsidRDefault="00955675" w:rsidP="00955675">
      <w:pPr>
        <w:jc w:val="both"/>
        <w:rPr>
          <w:sz w:val="20"/>
          <w:szCs w:val="20"/>
        </w:rPr>
      </w:pPr>
      <w:r w:rsidRPr="003D4918">
        <w:rPr>
          <w:sz w:val="20"/>
          <w:szCs w:val="20"/>
        </w:rPr>
        <w:t>- СНиП 12-03-2001 «Безопасность труда в строительстве»</w:t>
      </w:r>
    </w:p>
    <w:p w:rsidR="00955675" w:rsidRPr="003D4918" w:rsidRDefault="00955675" w:rsidP="00955675">
      <w:pPr>
        <w:jc w:val="both"/>
        <w:rPr>
          <w:sz w:val="20"/>
          <w:szCs w:val="20"/>
        </w:rPr>
      </w:pPr>
      <w:r w:rsidRPr="003D4918">
        <w:rPr>
          <w:sz w:val="20"/>
          <w:szCs w:val="20"/>
        </w:rPr>
        <w:t>- ППБ 01-03 «Правила пожарной безопасности в Российской Федерации»</w:t>
      </w:r>
    </w:p>
    <w:p w:rsidR="00955675" w:rsidRPr="003D4918" w:rsidRDefault="00955675" w:rsidP="00955675">
      <w:pPr>
        <w:jc w:val="both"/>
        <w:rPr>
          <w:sz w:val="20"/>
          <w:szCs w:val="20"/>
        </w:rPr>
      </w:pPr>
      <w:r w:rsidRPr="003D4918">
        <w:rPr>
          <w:sz w:val="20"/>
          <w:szCs w:val="20"/>
        </w:rPr>
        <w:t xml:space="preserve">- </w:t>
      </w:r>
      <w:r w:rsidRPr="003D4918">
        <w:rPr>
          <w:bCs/>
          <w:sz w:val="20"/>
          <w:szCs w:val="20"/>
          <w:shd w:val="clear" w:color="auto" w:fill="FFFFFF"/>
        </w:rPr>
        <w:t>СанПиН 2.2.3.1384-03 "Гигиенические требования к организации строительного производства и строительных работ"</w:t>
      </w:r>
    </w:p>
    <w:p w:rsidR="00955675" w:rsidRPr="003D4918" w:rsidRDefault="00955675" w:rsidP="00955675">
      <w:pPr>
        <w:jc w:val="both"/>
        <w:rPr>
          <w:bCs/>
          <w:color w:val="000000"/>
          <w:sz w:val="20"/>
          <w:szCs w:val="20"/>
        </w:rPr>
      </w:pPr>
      <w:r w:rsidRPr="003D4918">
        <w:rPr>
          <w:bCs/>
          <w:sz w:val="20"/>
          <w:szCs w:val="20"/>
          <w:shd w:val="clear" w:color="auto" w:fill="FFFFFF"/>
        </w:rPr>
        <w:t xml:space="preserve">- </w:t>
      </w:r>
      <w:r w:rsidRPr="003D4918">
        <w:rPr>
          <w:bCs/>
          <w:color w:val="000000"/>
          <w:sz w:val="20"/>
          <w:szCs w:val="20"/>
        </w:rPr>
        <w:t>СНиП 3.04.01-87 «Изоляционные и отделочные покрытия»</w:t>
      </w:r>
    </w:p>
    <w:p w:rsidR="00955675" w:rsidRPr="003D4918" w:rsidRDefault="00955675" w:rsidP="00955675">
      <w:pPr>
        <w:jc w:val="both"/>
        <w:rPr>
          <w:color w:val="000000"/>
          <w:sz w:val="20"/>
          <w:szCs w:val="20"/>
        </w:rPr>
      </w:pPr>
      <w:r>
        <w:rPr>
          <w:color w:val="000000"/>
          <w:sz w:val="20"/>
          <w:szCs w:val="20"/>
        </w:rPr>
        <w:t>2</w:t>
      </w:r>
      <w:r w:rsidRPr="003D4918">
        <w:rPr>
          <w:color w:val="000000"/>
          <w:sz w:val="20"/>
          <w:szCs w:val="20"/>
        </w:rPr>
        <w:t>.2. Нести самостоятельную ответственность за своего и привлекаемого к работе персонала, работающего на территории Заказчика.</w:t>
      </w:r>
    </w:p>
    <w:p w:rsidR="00955675" w:rsidRPr="00EE7C6E" w:rsidRDefault="00955675" w:rsidP="00955675">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2</w:t>
      </w:r>
      <w:r w:rsidRPr="003D4918">
        <w:rPr>
          <w:color w:val="000000"/>
          <w:sz w:val="20"/>
          <w:szCs w:val="20"/>
        </w:rPr>
        <w:t xml:space="preserve">.3. При выполнении работ Подрядчик должен нести ответственность за сохранность существующих инженерных сетей, а также всего имущества Заказчика, находящегося на Объекте, до даты подписания акта о приемке </w:t>
      </w:r>
      <w:r>
        <w:rPr>
          <w:color w:val="000000"/>
          <w:sz w:val="20"/>
          <w:szCs w:val="20"/>
        </w:rPr>
        <w:t>выполненных работ (форма КС-2)</w:t>
      </w:r>
      <w:r w:rsidRPr="00EE7C6E">
        <w:rPr>
          <w:color w:val="000000"/>
          <w:sz w:val="20"/>
          <w:szCs w:val="20"/>
        </w:rPr>
        <w:t>.</w:t>
      </w:r>
    </w:p>
    <w:p w:rsidR="00955675" w:rsidRDefault="00955675" w:rsidP="00955675">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2</w:t>
      </w:r>
      <w:r w:rsidRPr="003D4918">
        <w:rPr>
          <w:color w:val="000000"/>
          <w:sz w:val="20"/>
          <w:szCs w:val="20"/>
        </w:rPr>
        <w:t>.4.Ответственность за сохранность материалов, техники и оборудования лежит на Подрядчике.</w:t>
      </w:r>
    </w:p>
    <w:p w:rsidR="00955675" w:rsidRPr="003D4918" w:rsidRDefault="00955675" w:rsidP="00955675">
      <w:pPr>
        <w:pStyle w:val="afb"/>
        <w:shd w:val="clear" w:color="auto" w:fill="FFFFFF"/>
        <w:spacing w:before="0" w:beforeAutospacing="0" w:after="0" w:afterAutospacing="0"/>
        <w:jc w:val="both"/>
        <w:textAlignment w:val="baseline"/>
        <w:rPr>
          <w:b/>
          <w:bCs/>
          <w:color w:val="000000"/>
          <w:sz w:val="20"/>
          <w:szCs w:val="20"/>
          <w:bdr w:val="none" w:sz="0" w:space="0" w:color="auto" w:frame="1"/>
        </w:rPr>
      </w:pPr>
      <w:r>
        <w:rPr>
          <w:b/>
          <w:bCs/>
          <w:color w:val="000000"/>
          <w:sz w:val="20"/>
          <w:szCs w:val="20"/>
          <w:bdr w:val="none" w:sz="0" w:space="0" w:color="auto" w:frame="1"/>
        </w:rPr>
        <w:t>3</w:t>
      </w:r>
      <w:r w:rsidRPr="003D4918">
        <w:rPr>
          <w:b/>
          <w:bCs/>
          <w:color w:val="000000"/>
          <w:sz w:val="20"/>
          <w:szCs w:val="20"/>
          <w:bdr w:val="none" w:sz="0" w:space="0" w:color="auto" w:frame="1"/>
        </w:rPr>
        <w:t>. Требования к выполнению работ:</w:t>
      </w:r>
    </w:p>
    <w:p w:rsidR="00955675" w:rsidRPr="003D4918" w:rsidRDefault="00955675" w:rsidP="00955675">
      <w:pPr>
        <w:pStyle w:val="afb"/>
        <w:shd w:val="clear" w:color="auto" w:fill="FFFFFF"/>
        <w:spacing w:before="0" w:beforeAutospacing="0" w:after="0" w:afterAutospacing="0"/>
        <w:jc w:val="both"/>
        <w:textAlignment w:val="baseline"/>
        <w:rPr>
          <w:b/>
          <w:bCs/>
          <w:color w:val="000000"/>
          <w:sz w:val="20"/>
          <w:szCs w:val="20"/>
          <w:bdr w:val="none" w:sz="0" w:space="0" w:color="auto" w:frame="1"/>
        </w:rPr>
      </w:pPr>
      <w:r>
        <w:rPr>
          <w:sz w:val="20"/>
          <w:szCs w:val="20"/>
        </w:rPr>
        <w:t>3</w:t>
      </w:r>
      <w:r w:rsidRPr="003D4918">
        <w:rPr>
          <w:sz w:val="20"/>
          <w:szCs w:val="20"/>
        </w:rPr>
        <w:t>.1. Все работы выполняются в соответствии с Дефектной ведомостью</w:t>
      </w:r>
      <w:r>
        <w:rPr>
          <w:sz w:val="20"/>
          <w:szCs w:val="20"/>
        </w:rPr>
        <w:t xml:space="preserve"> </w:t>
      </w:r>
      <w:r w:rsidRPr="000B4733">
        <w:rPr>
          <w:i/>
          <w:sz w:val="20"/>
          <w:szCs w:val="20"/>
        </w:rPr>
        <w:t>(</w:t>
      </w:r>
      <w:r>
        <w:rPr>
          <w:i/>
          <w:sz w:val="20"/>
          <w:szCs w:val="20"/>
        </w:rPr>
        <w:t>Приложение 1 к Извещению</w:t>
      </w:r>
      <w:r w:rsidRPr="000B4733">
        <w:rPr>
          <w:i/>
          <w:sz w:val="20"/>
          <w:szCs w:val="20"/>
        </w:rPr>
        <w:t>)</w:t>
      </w:r>
      <w:r w:rsidRPr="003D4918">
        <w:rPr>
          <w:sz w:val="20"/>
          <w:szCs w:val="20"/>
        </w:rPr>
        <w:t xml:space="preserve"> и Локальным </w:t>
      </w:r>
      <w:r>
        <w:rPr>
          <w:sz w:val="20"/>
          <w:szCs w:val="20"/>
        </w:rPr>
        <w:t xml:space="preserve">ресурсным </w:t>
      </w:r>
      <w:r w:rsidRPr="003D4918">
        <w:rPr>
          <w:sz w:val="20"/>
          <w:szCs w:val="20"/>
        </w:rPr>
        <w:t>сметным расчетом Заказчика</w:t>
      </w:r>
      <w:r>
        <w:rPr>
          <w:sz w:val="20"/>
          <w:szCs w:val="20"/>
        </w:rPr>
        <w:t xml:space="preserve"> </w:t>
      </w:r>
      <w:r w:rsidRPr="000B4733">
        <w:rPr>
          <w:i/>
          <w:sz w:val="20"/>
          <w:szCs w:val="20"/>
        </w:rPr>
        <w:t>(Приложение № 4 к Извещению)</w:t>
      </w:r>
      <w:r w:rsidRPr="003D4918">
        <w:rPr>
          <w:sz w:val="20"/>
          <w:szCs w:val="20"/>
        </w:rPr>
        <w:t>.</w:t>
      </w:r>
    </w:p>
    <w:p w:rsidR="00955675" w:rsidRPr="003D4918" w:rsidRDefault="00955675" w:rsidP="00955675">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.2. Подрядчик должен выполнить работы, в соответствии с действующим</w:t>
      </w:r>
      <w:r w:rsidRPr="003D4918">
        <w:rPr>
          <w:rStyle w:val="apple-converted-space"/>
          <w:color w:val="000000"/>
          <w:sz w:val="20"/>
          <w:szCs w:val="20"/>
        </w:rPr>
        <w:t> </w:t>
      </w:r>
      <w:hyperlink r:id="rId16" w:tooltip="Законы в России" w:history="1">
        <w:r w:rsidRPr="003D4918">
          <w:rPr>
            <w:rStyle w:val="a4"/>
            <w:color w:val="auto"/>
            <w:sz w:val="20"/>
            <w:szCs w:val="20"/>
            <w:u w:val="none"/>
            <w:bdr w:val="none" w:sz="0" w:space="0" w:color="auto" w:frame="1"/>
          </w:rPr>
          <w:t>законодательством Российской Федерации</w:t>
        </w:r>
      </w:hyperlink>
      <w:r w:rsidRPr="003D4918">
        <w:rPr>
          <w:sz w:val="20"/>
          <w:szCs w:val="20"/>
        </w:rPr>
        <w:t>,</w:t>
      </w:r>
      <w:r w:rsidRPr="003D4918">
        <w:rPr>
          <w:color w:val="000000"/>
          <w:sz w:val="20"/>
          <w:szCs w:val="20"/>
        </w:rPr>
        <w:t xml:space="preserve"> нормативами и стандартами (СНиП, ГОСТы, СанПиН и т.д.), регулирующими требования к качеству выполнения, являющихся предметом договора, а при отсутствии или неполноте положений соответствующих нормативов (норм) и правил требованиям, обычно предъявляемым к работам соответствующего рода.</w:t>
      </w:r>
    </w:p>
    <w:p w:rsidR="00955675" w:rsidRPr="003D4918" w:rsidRDefault="00955675" w:rsidP="00955675">
      <w:pPr>
        <w:pStyle w:val="afb"/>
        <w:shd w:val="clear" w:color="auto" w:fill="FFFFFF"/>
        <w:spacing w:before="0" w:beforeAutospacing="0" w:after="0" w:afterAutospacing="0"/>
        <w:jc w:val="both"/>
        <w:textAlignment w:val="baseline"/>
        <w:rPr>
          <w:b/>
          <w:bCs/>
          <w:color w:val="000000"/>
          <w:sz w:val="20"/>
          <w:szCs w:val="20"/>
          <w:bdr w:val="none" w:sz="0" w:space="0" w:color="auto" w:frame="1"/>
        </w:rPr>
      </w:pPr>
      <w:r>
        <w:rPr>
          <w:sz w:val="20"/>
          <w:szCs w:val="20"/>
        </w:rPr>
        <w:t>3</w:t>
      </w:r>
      <w:r w:rsidRPr="003D4918">
        <w:rPr>
          <w:sz w:val="20"/>
          <w:szCs w:val="20"/>
        </w:rPr>
        <w:t>.3. Подрядчик должен поставлять на объект необходимые для выполнения работ материалы и технику; осуществлять приемку, разгрузку и складирование материалов (оборудования), завезенных для выполнения работ.</w:t>
      </w:r>
    </w:p>
    <w:p w:rsidR="00955675" w:rsidRPr="003D4918" w:rsidRDefault="00955675" w:rsidP="00955675">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.4. Скрытые работы принимаются Заказчиком отдельным Актом на скрытые работы. Подрядчик не имеет права приступать к последующим работам без подписания Акта на скрытые работы, либо без получения письменного указания на это Заказчика.</w:t>
      </w:r>
    </w:p>
    <w:p w:rsidR="00955675" w:rsidRPr="003D4918" w:rsidRDefault="00955675" w:rsidP="00955675">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 xml:space="preserve">.5. Подрядчик должен обеспечить присутствие на Объекте своего уполномоченного представителя на полный рабочий день, на весь срок проведения работ по договору. </w:t>
      </w:r>
      <w:r w:rsidRPr="003D4918">
        <w:rPr>
          <w:sz w:val="20"/>
          <w:szCs w:val="20"/>
        </w:rPr>
        <w:t>Заказчик имеет право осуществлять контроль за ходом, качеством и сроками выполнения работ.</w:t>
      </w:r>
    </w:p>
    <w:p w:rsidR="00955675" w:rsidRPr="003D4918" w:rsidRDefault="00955675" w:rsidP="00955675">
      <w:pPr>
        <w:jc w:val="both"/>
        <w:rPr>
          <w:sz w:val="20"/>
          <w:szCs w:val="20"/>
        </w:rPr>
      </w:pPr>
      <w:r>
        <w:rPr>
          <w:sz w:val="20"/>
          <w:szCs w:val="20"/>
        </w:rPr>
        <w:t>3</w:t>
      </w:r>
      <w:r w:rsidRPr="003D4918">
        <w:rPr>
          <w:sz w:val="20"/>
          <w:szCs w:val="20"/>
        </w:rPr>
        <w:t>.6.</w:t>
      </w:r>
      <w:r>
        <w:rPr>
          <w:sz w:val="20"/>
          <w:szCs w:val="20"/>
        </w:rPr>
        <w:t xml:space="preserve"> </w:t>
      </w:r>
      <w:r w:rsidRPr="003D4918">
        <w:rPr>
          <w:sz w:val="20"/>
          <w:szCs w:val="20"/>
        </w:rPr>
        <w:t>Во время выполнения работ Подрядчик должен обеспечить соблюдение правил внутреннего трудового распорядка организации Заказчика. Работу в выходные и праздничные дни Подрядчик должен согласовывать с Заказчиком.</w:t>
      </w:r>
    </w:p>
    <w:p w:rsidR="00955675" w:rsidRDefault="00955675" w:rsidP="00955675">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 xml:space="preserve">.7. Подрядчик должен обеспечивать соблюдение своими рабочими санитарных правил приема пищи и устранения пищевых отходов с Объекта. Рабочим запрещается разбрасывать мусор, а также курить в помещениях Объекта. Подрядчик должен </w:t>
      </w:r>
      <w:r>
        <w:rPr>
          <w:color w:val="000000"/>
          <w:sz w:val="20"/>
          <w:szCs w:val="20"/>
        </w:rPr>
        <w:t>п</w:t>
      </w:r>
      <w:r w:rsidRPr="003D4918">
        <w:rPr>
          <w:color w:val="000000"/>
          <w:sz w:val="20"/>
          <w:szCs w:val="20"/>
        </w:rPr>
        <w:t xml:space="preserve">роизвести итоговую уборку по окончании выполнения всех работ. </w:t>
      </w:r>
    </w:p>
    <w:p w:rsidR="00955675" w:rsidRPr="003D4918" w:rsidRDefault="00955675" w:rsidP="00955675">
      <w:pPr>
        <w:pStyle w:val="afb"/>
        <w:shd w:val="clear" w:color="auto" w:fill="FFFFFF"/>
        <w:spacing w:before="0" w:beforeAutospacing="0" w:after="0" w:afterAutospacing="0"/>
        <w:jc w:val="both"/>
        <w:textAlignment w:val="baseline"/>
        <w:rPr>
          <w:color w:val="000000"/>
          <w:sz w:val="20"/>
          <w:szCs w:val="20"/>
        </w:rPr>
      </w:pPr>
      <w:r w:rsidRPr="0088300A">
        <w:rPr>
          <w:color w:val="000000"/>
          <w:sz w:val="20"/>
          <w:szCs w:val="20"/>
        </w:rPr>
        <w:t xml:space="preserve">3.8. </w:t>
      </w:r>
      <w:r w:rsidRPr="003D4918">
        <w:rPr>
          <w:sz w:val="20"/>
          <w:szCs w:val="20"/>
        </w:rPr>
        <w:t>Уборка строительного мусора и его вывоз осуществляется силами и средствами Подрядчика.</w:t>
      </w:r>
    </w:p>
    <w:p w:rsidR="00955675" w:rsidRPr="003D4918" w:rsidRDefault="00955675" w:rsidP="00955675">
      <w:pPr>
        <w:pStyle w:val="afb"/>
        <w:shd w:val="clear" w:color="auto" w:fill="FFFFFF"/>
        <w:spacing w:before="0" w:beforeAutospacing="0" w:after="0" w:afterAutospacing="0"/>
        <w:jc w:val="both"/>
        <w:textAlignment w:val="baseline"/>
        <w:rPr>
          <w:b/>
          <w:bCs/>
          <w:color w:val="000000"/>
          <w:sz w:val="20"/>
          <w:szCs w:val="20"/>
          <w:bdr w:val="none" w:sz="0" w:space="0" w:color="auto" w:frame="1"/>
        </w:rPr>
      </w:pPr>
      <w:r>
        <w:rPr>
          <w:b/>
          <w:bCs/>
          <w:color w:val="000000"/>
          <w:sz w:val="20"/>
          <w:szCs w:val="20"/>
          <w:bdr w:val="none" w:sz="0" w:space="0" w:color="auto" w:frame="1"/>
        </w:rPr>
        <w:t>4</w:t>
      </w:r>
      <w:r w:rsidRPr="003D4918">
        <w:rPr>
          <w:b/>
          <w:bCs/>
          <w:color w:val="000000"/>
          <w:sz w:val="20"/>
          <w:szCs w:val="20"/>
          <w:bdr w:val="none" w:sz="0" w:space="0" w:color="auto" w:frame="1"/>
        </w:rPr>
        <w:t xml:space="preserve">. Требования к приёмке и качеству выполнения работ: </w:t>
      </w:r>
    </w:p>
    <w:p w:rsidR="00955675" w:rsidRPr="003D4918" w:rsidRDefault="00955675" w:rsidP="00955675">
      <w:pPr>
        <w:pStyle w:val="afb"/>
        <w:shd w:val="clear" w:color="auto" w:fill="FFFFFF"/>
        <w:spacing w:before="0" w:beforeAutospacing="0" w:after="0" w:afterAutospacing="0"/>
        <w:jc w:val="both"/>
        <w:textAlignment w:val="baseline"/>
        <w:rPr>
          <w:color w:val="000000"/>
          <w:sz w:val="20"/>
          <w:szCs w:val="20"/>
        </w:rPr>
      </w:pPr>
      <w:r>
        <w:rPr>
          <w:bCs/>
          <w:color w:val="000000"/>
          <w:sz w:val="20"/>
          <w:szCs w:val="20"/>
          <w:bdr w:val="none" w:sz="0" w:space="0" w:color="auto" w:frame="1"/>
        </w:rPr>
        <w:t>4</w:t>
      </w:r>
      <w:r w:rsidRPr="003D4918">
        <w:rPr>
          <w:bCs/>
          <w:color w:val="000000"/>
          <w:sz w:val="20"/>
          <w:szCs w:val="20"/>
          <w:bdr w:val="none" w:sz="0" w:space="0" w:color="auto" w:frame="1"/>
        </w:rPr>
        <w:t>.1.</w:t>
      </w:r>
      <w:r w:rsidRPr="003D4918">
        <w:rPr>
          <w:color w:val="000000"/>
          <w:sz w:val="20"/>
          <w:szCs w:val="20"/>
        </w:rPr>
        <w:t>Приемка Заказчиком работ, подписание соответствующих актов выполненных</w:t>
      </w:r>
      <w:r>
        <w:rPr>
          <w:color w:val="000000"/>
          <w:sz w:val="20"/>
          <w:szCs w:val="20"/>
        </w:rPr>
        <w:t xml:space="preserve"> </w:t>
      </w:r>
      <w:r w:rsidRPr="003D4918">
        <w:rPr>
          <w:color w:val="000000"/>
          <w:sz w:val="20"/>
          <w:szCs w:val="20"/>
        </w:rPr>
        <w:t>работ и последующая оплата выполненных работ происходит исключительно при условии, что работа выполнена Подрядчиком надлежащим образом, надлежащего качества и в предусмотренные сроки исполнения работ, либо, с согласия Заказчика, досрочно.</w:t>
      </w:r>
    </w:p>
    <w:p w:rsidR="00955675" w:rsidRPr="003D4918" w:rsidRDefault="00955675" w:rsidP="00955675">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4</w:t>
      </w:r>
      <w:r w:rsidRPr="003D4918">
        <w:rPr>
          <w:color w:val="000000"/>
          <w:sz w:val="20"/>
          <w:szCs w:val="20"/>
        </w:rPr>
        <w:t>.2.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 Необходимые доработки выполняются Подрядчиком за свой счет.</w:t>
      </w:r>
    </w:p>
    <w:p w:rsidR="00955675" w:rsidRPr="00472654" w:rsidRDefault="00955675" w:rsidP="00955675">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4</w:t>
      </w:r>
      <w:r w:rsidRPr="003D4918">
        <w:rPr>
          <w:color w:val="000000"/>
          <w:sz w:val="20"/>
          <w:szCs w:val="20"/>
        </w:rPr>
        <w:t xml:space="preserve">.3. Качество выполняемых Подрядчиком работ должно в полной мере соответствовать всем существующим в Российской Федерации нормативам (нормам) и правилам, регулирующим требования к качеству выполнения подобных работ. При отсутствии или неполноте положений соответствующих нормативов (норм) и правил, </w:t>
      </w:r>
      <w:r w:rsidRPr="00472654">
        <w:rPr>
          <w:color w:val="000000"/>
          <w:sz w:val="20"/>
          <w:szCs w:val="20"/>
        </w:rPr>
        <w:t>требованиям, обычно предъявляемым к работам соответствующего рода.</w:t>
      </w:r>
    </w:p>
    <w:p w:rsidR="00955675" w:rsidRDefault="00955675" w:rsidP="00955675">
      <w:pPr>
        <w:jc w:val="both"/>
        <w:rPr>
          <w:color w:val="000000"/>
          <w:sz w:val="20"/>
          <w:szCs w:val="20"/>
        </w:rPr>
      </w:pPr>
      <w:r>
        <w:rPr>
          <w:color w:val="000000"/>
          <w:sz w:val="20"/>
          <w:szCs w:val="20"/>
        </w:rPr>
        <w:t>4</w:t>
      </w:r>
      <w:r w:rsidRPr="003D4918">
        <w:rPr>
          <w:color w:val="000000"/>
          <w:sz w:val="20"/>
          <w:szCs w:val="20"/>
        </w:rPr>
        <w:t>.4. Подрядчик должен иметь ресурсные возможности (финансовые, материально-технические, производственные, трудовые) для выполнения указанного в Договоре объема работ.</w:t>
      </w:r>
    </w:p>
    <w:p w:rsidR="00955675" w:rsidRPr="003D4918" w:rsidRDefault="00955675" w:rsidP="00955675">
      <w:pPr>
        <w:jc w:val="both"/>
        <w:rPr>
          <w:b/>
          <w:sz w:val="20"/>
          <w:szCs w:val="20"/>
        </w:rPr>
      </w:pPr>
      <w:r>
        <w:rPr>
          <w:b/>
          <w:sz w:val="20"/>
          <w:szCs w:val="20"/>
        </w:rPr>
        <w:t>5</w:t>
      </w:r>
      <w:r w:rsidRPr="003D4918">
        <w:rPr>
          <w:b/>
          <w:sz w:val="20"/>
          <w:szCs w:val="20"/>
        </w:rPr>
        <w:t xml:space="preserve">. Требования к качеству материалов: </w:t>
      </w:r>
    </w:p>
    <w:p w:rsidR="00955675" w:rsidRPr="003D4918" w:rsidRDefault="00955675" w:rsidP="00955675">
      <w:pPr>
        <w:pStyle w:val="afb"/>
        <w:shd w:val="clear" w:color="auto" w:fill="FFFFFF"/>
        <w:spacing w:before="0" w:beforeAutospacing="0" w:after="0" w:afterAutospacing="0"/>
        <w:jc w:val="both"/>
        <w:textAlignment w:val="baseline"/>
        <w:rPr>
          <w:color w:val="000000"/>
          <w:sz w:val="20"/>
          <w:szCs w:val="20"/>
        </w:rPr>
      </w:pPr>
      <w:r>
        <w:rPr>
          <w:sz w:val="20"/>
          <w:szCs w:val="20"/>
        </w:rPr>
        <w:t>5</w:t>
      </w:r>
      <w:r w:rsidRPr="003D4918">
        <w:rPr>
          <w:sz w:val="20"/>
          <w:szCs w:val="20"/>
        </w:rPr>
        <w:t>.1.Материалы, используемые при выполнении работ должны быть новыми, современными, высокого качества. Использование при проведении работ товаров, бывших в употреблении или товаров, содержащих компоненты, бывшие в употреблении, не допускается.</w:t>
      </w:r>
    </w:p>
    <w:p w:rsidR="00955675" w:rsidRPr="003D4918" w:rsidRDefault="00955675" w:rsidP="00955675">
      <w:pPr>
        <w:jc w:val="both"/>
        <w:rPr>
          <w:sz w:val="20"/>
          <w:szCs w:val="20"/>
        </w:rPr>
      </w:pPr>
      <w:r>
        <w:rPr>
          <w:sz w:val="20"/>
          <w:szCs w:val="20"/>
        </w:rPr>
        <w:lastRenderedPageBreak/>
        <w:t>5</w:t>
      </w:r>
      <w:r w:rsidRPr="003D4918">
        <w:rPr>
          <w:sz w:val="20"/>
          <w:szCs w:val="20"/>
        </w:rPr>
        <w:t xml:space="preserve">.2. Качество материалов должно подтверждаться соответствующими документами: сертификаты соответствия, гигиенические заключения, сертификаты пожарной безопасности (при необходимости), и другие документы в соответствии с законодательством Российской Федерации. </w:t>
      </w:r>
    </w:p>
    <w:p w:rsidR="00955675" w:rsidRPr="003D4918" w:rsidRDefault="00955675" w:rsidP="00955675">
      <w:pPr>
        <w:jc w:val="both"/>
        <w:rPr>
          <w:sz w:val="20"/>
          <w:szCs w:val="20"/>
        </w:rPr>
      </w:pPr>
      <w:r>
        <w:rPr>
          <w:sz w:val="20"/>
          <w:szCs w:val="20"/>
        </w:rPr>
        <w:t>5</w:t>
      </w:r>
      <w:r w:rsidRPr="003D4918">
        <w:rPr>
          <w:sz w:val="20"/>
          <w:szCs w:val="20"/>
        </w:rPr>
        <w:t>.3. В случае если в Локальном сметном расчете имеются ссылки на конкретные торговые марки (наименование производителя и т. п.) допускается применение эквивалента, который может превосходить по качеству и техническим характеристикам. Исключением является несовместимость и/или необходимость взаимодействия таких материалов (т.е. при применении эквивалента должна сохраняться комплексность систем применяемых материалов и качество).</w:t>
      </w:r>
    </w:p>
    <w:p w:rsidR="00955675" w:rsidRPr="003B78C1" w:rsidRDefault="00955675" w:rsidP="00955675">
      <w:pPr>
        <w:jc w:val="both"/>
        <w:rPr>
          <w:sz w:val="20"/>
          <w:szCs w:val="20"/>
        </w:rPr>
      </w:pPr>
      <w:r>
        <w:rPr>
          <w:sz w:val="20"/>
          <w:szCs w:val="20"/>
        </w:rPr>
        <w:t>5</w:t>
      </w:r>
      <w:r w:rsidRPr="003D4918">
        <w:rPr>
          <w:sz w:val="20"/>
          <w:szCs w:val="20"/>
        </w:rPr>
        <w:t xml:space="preserve">.4. Предусмотреть применение строительных материалов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w:t>
      </w:r>
      <w:r w:rsidRPr="003B78C1">
        <w:rPr>
          <w:sz w:val="20"/>
          <w:szCs w:val="20"/>
        </w:rPr>
        <w:t>имеет технико-экономическое обоснование.</w:t>
      </w:r>
    </w:p>
    <w:p w:rsidR="00955675" w:rsidRPr="00955675" w:rsidRDefault="00955675" w:rsidP="00955675">
      <w:pPr>
        <w:pStyle w:val="afb"/>
        <w:shd w:val="clear" w:color="auto" w:fill="FFFFFF"/>
        <w:spacing w:before="0" w:beforeAutospacing="0" w:after="0" w:afterAutospacing="0" w:line="276" w:lineRule="auto"/>
        <w:jc w:val="both"/>
        <w:textAlignment w:val="baseline"/>
        <w:rPr>
          <w:b/>
          <w:sz w:val="20"/>
          <w:szCs w:val="20"/>
        </w:rPr>
      </w:pPr>
      <w:r w:rsidRPr="00955675">
        <w:rPr>
          <w:sz w:val="20"/>
          <w:szCs w:val="20"/>
        </w:rPr>
        <w:t>5.5. Перед началом выполнения работ Подрядчик должен согласовать с Заказчиком цветовую гамму и рисунок используемого отделочного материала</w:t>
      </w:r>
      <w:r w:rsidRPr="00955675">
        <w:rPr>
          <w:b/>
          <w:sz w:val="20"/>
          <w:szCs w:val="20"/>
        </w:rPr>
        <w:t xml:space="preserve">. </w:t>
      </w:r>
    </w:p>
    <w:p w:rsidR="00955675" w:rsidRPr="00B22F35" w:rsidRDefault="00955675" w:rsidP="00955675">
      <w:pPr>
        <w:jc w:val="both"/>
        <w:rPr>
          <w:i/>
          <w:sz w:val="16"/>
          <w:szCs w:val="16"/>
        </w:rPr>
      </w:pPr>
      <w:r w:rsidRPr="00B22F35">
        <w:rPr>
          <w:b/>
          <w:i/>
          <w:sz w:val="16"/>
          <w:szCs w:val="16"/>
        </w:rPr>
        <w:t>Примечание:</w:t>
      </w:r>
      <w:r w:rsidRPr="00B22F35">
        <w:rPr>
          <w:i/>
          <w:sz w:val="16"/>
          <w:szCs w:val="16"/>
        </w:rPr>
        <w:t xml:space="preserve"> В случае указания в документах Извещения о закупке на товарный знак, читать: «или эквивалент».</w:t>
      </w:r>
    </w:p>
    <w:p w:rsidR="00955675" w:rsidRPr="003D4918" w:rsidRDefault="00955675" w:rsidP="00955675">
      <w:pPr>
        <w:pStyle w:val="afb"/>
        <w:shd w:val="clear" w:color="auto" w:fill="FFFFFF"/>
        <w:spacing w:before="0" w:beforeAutospacing="0" w:after="0" w:afterAutospacing="0"/>
        <w:jc w:val="both"/>
        <w:textAlignment w:val="baseline"/>
        <w:rPr>
          <w:color w:val="000000"/>
          <w:sz w:val="20"/>
          <w:szCs w:val="20"/>
        </w:rPr>
      </w:pPr>
      <w:r>
        <w:rPr>
          <w:b/>
          <w:bCs/>
          <w:color w:val="000000"/>
          <w:sz w:val="20"/>
          <w:szCs w:val="20"/>
          <w:bdr w:val="none" w:sz="0" w:space="0" w:color="auto" w:frame="1"/>
        </w:rPr>
        <w:t>6</w:t>
      </w:r>
      <w:r w:rsidRPr="003D4918">
        <w:rPr>
          <w:b/>
          <w:bCs/>
          <w:color w:val="000000"/>
          <w:sz w:val="20"/>
          <w:szCs w:val="20"/>
          <w:bdr w:val="none" w:sz="0" w:space="0" w:color="auto" w:frame="1"/>
        </w:rPr>
        <w:t>. Гарантии и объем</w:t>
      </w:r>
      <w:r w:rsidRPr="003D4918">
        <w:rPr>
          <w:rStyle w:val="apple-converted-space"/>
          <w:b/>
          <w:bCs/>
          <w:color w:val="000000"/>
          <w:sz w:val="20"/>
          <w:szCs w:val="20"/>
          <w:bdr w:val="none" w:sz="0" w:space="0" w:color="auto" w:frame="1"/>
        </w:rPr>
        <w:t> </w:t>
      </w:r>
      <w:hyperlink r:id="rId17" w:tooltip="Гарантийное обязательство" w:history="1">
        <w:r w:rsidRPr="003D4918">
          <w:rPr>
            <w:rStyle w:val="a4"/>
            <w:b/>
            <w:bCs/>
            <w:color w:val="auto"/>
            <w:sz w:val="20"/>
            <w:szCs w:val="20"/>
            <w:u w:val="none"/>
            <w:bdr w:val="none" w:sz="0" w:space="0" w:color="auto" w:frame="1"/>
          </w:rPr>
          <w:t>гарантийных обязательств</w:t>
        </w:r>
      </w:hyperlink>
      <w:r w:rsidRPr="003D4918">
        <w:rPr>
          <w:b/>
          <w:bCs/>
          <w:color w:val="000000"/>
          <w:sz w:val="20"/>
          <w:szCs w:val="20"/>
          <w:bdr w:val="none" w:sz="0" w:space="0" w:color="auto" w:frame="1"/>
        </w:rPr>
        <w:t>:</w:t>
      </w:r>
    </w:p>
    <w:p w:rsidR="00955675" w:rsidRPr="00A92B39" w:rsidRDefault="00955675" w:rsidP="00955675">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 xml:space="preserve">.1. Гарантийный срок на выполненные Подрядчиком работы </w:t>
      </w:r>
      <w:r>
        <w:rPr>
          <w:color w:val="000000"/>
          <w:sz w:val="20"/>
          <w:szCs w:val="20"/>
        </w:rPr>
        <w:t xml:space="preserve">должен </w:t>
      </w:r>
      <w:r w:rsidRPr="003D4918">
        <w:rPr>
          <w:color w:val="000000"/>
          <w:sz w:val="20"/>
          <w:szCs w:val="20"/>
        </w:rPr>
        <w:t>составлят</w:t>
      </w:r>
      <w:r>
        <w:rPr>
          <w:color w:val="000000"/>
          <w:sz w:val="20"/>
          <w:szCs w:val="20"/>
        </w:rPr>
        <w:t>ь не менее 24</w:t>
      </w:r>
      <w:r w:rsidRPr="003D4918">
        <w:rPr>
          <w:color w:val="000000"/>
          <w:sz w:val="20"/>
          <w:szCs w:val="20"/>
        </w:rPr>
        <w:t xml:space="preserve"> (</w:t>
      </w:r>
      <w:r>
        <w:rPr>
          <w:color w:val="000000"/>
          <w:sz w:val="20"/>
          <w:szCs w:val="20"/>
        </w:rPr>
        <w:t>двадцати четырех</w:t>
      </w:r>
      <w:r w:rsidRPr="003D4918">
        <w:rPr>
          <w:color w:val="000000"/>
          <w:sz w:val="20"/>
          <w:szCs w:val="20"/>
        </w:rPr>
        <w:t xml:space="preserve">) </w:t>
      </w:r>
      <w:r w:rsidRPr="00A92B39">
        <w:rPr>
          <w:color w:val="000000"/>
          <w:sz w:val="20"/>
          <w:szCs w:val="20"/>
        </w:rPr>
        <w:t>месяцев с момента подписания Сторонами акта о приемке выполненны</w:t>
      </w:r>
      <w:r>
        <w:rPr>
          <w:color w:val="000000"/>
          <w:sz w:val="20"/>
          <w:szCs w:val="20"/>
        </w:rPr>
        <w:t>х работ (форма КС-2)</w:t>
      </w:r>
      <w:r w:rsidRPr="00A92B39">
        <w:rPr>
          <w:color w:val="000000"/>
          <w:sz w:val="20"/>
          <w:szCs w:val="20"/>
        </w:rPr>
        <w:t>.</w:t>
      </w:r>
    </w:p>
    <w:p w:rsidR="00955675" w:rsidRPr="003D4918" w:rsidRDefault="00955675" w:rsidP="00955675">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 xml:space="preserve">.2. Подрядчик </w:t>
      </w:r>
      <w:r>
        <w:rPr>
          <w:color w:val="000000"/>
          <w:sz w:val="20"/>
          <w:szCs w:val="20"/>
        </w:rPr>
        <w:t>несет отве</w:t>
      </w:r>
      <w:r w:rsidRPr="003D4918">
        <w:rPr>
          <w:color w:val="000000"/>
          <w:sz w:val="20"/>
          <w:szCs w:val="20"/>
        </w:rPr>
        <w:t>т</w:t>
      </w:r>
      <w:r>
        <w:rPr>
          <w:color w:val="000000"/>
          <w:sz w:val="20"/>
          <w:szCs w:val="20"/>
        </w:rPr>
        <w:t xml:space="preserve">ственность </w:t>
      </w:r>
      <w:r w:rsidRPr="003D4918">
        <w:rPr>
          <w:color w:val="000000"/>
          <w:sz w:val="20"/>
          <w:szCs w:val="20"/>
        </w:rPr>
        <w:t>за качество материалов, которые были применены для проведения работ, за качество произведенных работ и за способность произведенных продуктов (изделий, сооружений и т. п.) сохранять технические характеристики и потребительские свойства в процессе эксплуатации в течение гарантийного срока.</w:t>
      </w:r>
    </w:p>
    <w:p w:rsidR="00955675" w:rsidRPr="003D4918" w:rsidRDefault="00955675" w:rsidP="00955675">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.3. Если в период гарантийного срока эксплуатации обнаружатся дефекты, причиной которых является некачественное выполнение</w:t>
      </w:r>
      <w:r w:rsidRPr="003D4918">
        <w:rPr>
          <w:rStyle w:val="apple-converted-space"/>
          <w:color w:val="000000"/>
          <w:sz w:val="20"/>
          <w:szCs w:val="20"/>
        </w:rPr>
        <w:t> работ</w:t>
      </w:r>
      <w:r w:rsidRPr="003D4918">
        <w:rPr>
          <w:color w:val="000000"/>
          <w:sz w:val="20"/>
          <w:szCs w:val="20"/>
        </w:rPr>
        <w:t>, то их устранение осуществляется Подрядчиком за свой счет. Гарантийные обязательства по устранению дефектов выполненных работ должны быть исполнены Подрядчиком не позднее 3-х дней с даты получения им от Заказчика соответствующего уведомления об обнаруженных недостатках.</w:t>
      </w:r>
    </w:p>
    <w:p w:rsidR="00955675" w:rsidRDefault="00955675" w:rsidP="00955675">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.4. В случае обнаружения дефектов (недостатков) и (или) недоделок</w:t>
      </w:r>
      <w:r>
        <w:rPr>
          <w:color w:val="000000"/>
          <w:sz w:val="20"/>
          <w:szCs w:val="20"/>
        </w:rPr>
        <w:t>,</w:t>
      </w:r>
      <w:r w:rsidRPr="003D4918">
        <w:rPr>
          <w:color w:val="000000"/>
          <w:sz w:val="20"/>
          <w:szCs w:val="20"/>
        </w:rPr>
        <w:t xml:space="preserve"> обусловленных некачественным проведением работ Подрядчиком как при приемке выполненных работ, так и в период гарантийного срока, Заказчик вправе направить уведомление Подрядчику с указанием разумных сроков для их устранения. Подрядчик в течение срока, указанного в уведомлении, должен за свой счет своими силами устранить дефекты (недостатки) и (или) недоделки в выполненных работах и возместить весь ущерб, причиненный Заказчику.                                            </w:t>
      </w:r>
    </w:p>
    <w:p w:rsidR="00955675" w:rsidRDefault="00955675" w:rsidP="00955675">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 xml:space="preserve">.5. Заказчик вправе пригласить другого исполнителя для ликвидации указанных дефектов. Подрядчик должен возместить Заказчику его обоснованные затраты на устранение дефектов.                </w:t>
      </w:r>
    </w:p>
    <w:p w:rsidR="00955675" w:rsidRDefault="00955675" w:rsidP="00955675">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.6. В случае разногласий между Подрядчиком и Заказчиком относительно качества выполненных Подрядчиком работ Заказчик вправе потребовать проведения соответствующей экспертизы с привлечением к ее проведению сторонней специализированной организации. Расходы по проведению экспертизы оплачивает сторона, против которой вынесено решение экспертизы.</w:t>
      </w:r>
    </w:p>
    <w:p w:rsidR="00955675" w:rsidRPr="00F20337" w:rsidRDefault="00955675" w:rsidP="00955675">
      <w:pPr>
        <w:pStyle w:val="afb"/>
        <w:shd w:val="clear" w:color="auto" w:fill="FFFFFF"/>
        <w:spacing w:before="0" w:beforeAutospacing="0" w:after="0" w:afterAutospacing="0" w:line="276" w:lineRule="auto"/>
        <w:jc w:val="both"/>
        <w:textAlignment w:val="baseline"/>
        <w:rPr>
          <w:b/>
          <w:sz w:val="20"/>
          <w:szCs w:val="20"/>
        </w:rPr>
      </w:pPr>
      <w:r w:rsidRPr="00F20337">
        <w:rPr>
          <w:b/>
          <w:sz w:val="20"/>
          <w:szCs w:val="20"/>
        </w:rPr>
        <w:t>7. Срок выполнения работ:</w:t>
      </w:r>
    </w:p>
    <w:p w:rsidR="00955675" w:rsidRPr="00F20337" w:rsidRDefault="00955675" w:rsidP="00955675">
      <w:pPr>
        <w:pStyle w:val="afb"/>
        <w:shd w:val="clear" w:color="auto" w:fill="FFFFFF"/>
        <w:spacing w:before="0" w:beforeAutospacing="0" w:after="0" w:afterAutospacing="0" w:line="276" w:lineRule="auto"/>
        <w:jc w:val="both"/>
        <w:textAlignment w:val="baseline"/>
        <w:rPr>
          <w:b/>
          <w:sz w:val="20"/>
          <w:szCs w:val="20"/>
        </w:rPr>
      </w:pPr>
      <w:r w:rsidRPr="00F20337">
        <w:rPr>
          <w:sz w:val="20"/>
          <w:szCs w:val="20"/>
        </w:rPr>
        <w:t xml:space="preserve">7.1. </w:t>
      </w:r>
      <w:r w:rsidRPr="00F20337">
        <w:rPr>
          <w:color w:val="000000"/>
          <w:sz w:val="20"/>
          <w:szCs w:val="20"/>
        </w:rPr>
        <w:t xml:space="preserve">Работы выполнить </w:t>
      </w:r>
      <w:r>
        <w:rPr>
          <w:color w:val="000000"/>
          <w:sz w:val="20"/>
          <w:szCs w:val="20"/>
        </w:rPr>
        <w:t>не позднее</w:t>
      </w:r>
      <w:r w:rsidRPr="00F20337">
        <w:rPr>
          <w:color w:val="000000"/>
          <w:sz w:val="20"/>
          <w:szCs w:val="20"/>
        </w:rPr>
        <w:t xml:space="preserve"> </w:t>
      </w:r>
      <w:r>
        <w:rPr>
          <w:color w:val="000000"/>
          <w:sz w:val="20"/>
          <w:szCs w:val="20"/>
        </w:rPr>
        <w:t>21</w:t>
      </w:r>
      <w:r w:rsidRPr="00F20337">
        <w:rPr>
          <w:color w:val="000000"/>
          <w:sz w:val="20"/>
          <w:szCs w:val="20"/>
        </w:rPr>
        <w:t xml:space="preserve"> (</w:t>
      </w:r>
      <w:r>
        <w:rPr>
          <w:color w:val="000000"/>
          <w:sz w:val="20"/>
          <w:szCs w:val="20"/>
        </w:rPr>
        <w:t>двадцати одного</w:t>
      </w:r>
      <w:r w:rsidRPr="00F20337">
        <w:rPr>
          <w:color w:val="000000"/>
          <w:sz w:val="20"/>
          <w:szCs w:val="20"/>
        </w:rPr>
        <w:t>) рабоч</w:t>
      </w:r>
      <w:r>
        <w:rPr>
          <w:color w:val="000000"/>
          <w:sz w:val="20"/>
          <w:szCs w:val="20"/>
        </w:rPr>
        <w:t>его</w:t>
      </w:r>
      <w:r w:rsidRPr="00F20337">
        <w:rPr>
          <w:color w:val="000000"/>
          <w:sz w:val="20"/>
          <w:szCs w:val="20"/>
        </w:rPr>
        <w:t xml:space="preserve"> дн</w:t>
      </w:r>
      <w:r>
        <w:rPr>
          <w:color w:val="000000"/>
          <w:sz w:val="20"/>
          <w:szCs w:val="20"/>
        </w:rPr>
        <w:t>я</w:t>
      </w:r>
      <w:r w:rsidRPr="00F20337">
        <w:rPr>
          <w:color w:val="000000"/>
          <w:sz w:val="20"/>
          <w:szCs w:val="20"/>
        </w:rPr>
        <w:t xml:space="preserve"> с момента подписания договора.</w:t>
      </w:r>
    </w:p>
    <w:p w:rsidR="00955675" w:rsidRPr="00F20337" w:rsidRDefault="00955675" w:rsidP="00955675">
      <w:pPr>
        <w:pStyle w:val="afb"/>
        <w:shd w:val="clear" w:color="auto" w:fill="FFFFFF"/>
        <w:spacing w:before="0" w:beforeAutospacing="0" w:after="0" w:afterAutospacing="0" w:line="276" w:lineRule="auto"/>
        <w:jc w:val="both"/>
        <w:textAlignment w:val="baseline"/>
        <w:rPr>
          <w:color w:val="000000"/>
          <w:sz w:val="20"/>
          <w:szCs w:val="20"/>
        </w:rPr>
      </w:pPr>
      <w:r w:rsidRPr="00F20337">
        <w:rPr>
          <w:color w:val="000000"/>
          <w:sz w:val="20"/>
          <w:szCs w:val="20"/>
        </w:rPr>
        <w:t>7.</w:t>
      </w:r>
      <w:r>
        <w:rPr>
          <w:color w:val="000000"/>
          <w:sz w:val="20"/>
          <w:szCs w:val="20"/>
        </w:rPr>
        <w:t>2</w:t>
      </w:r>
      <w:r w:rsidRPr="00F20337">
        <w:rPr>
          <w:color w:val="000000"/>
          <w:sz w:val="20"/>
          <w:szCs w:val="20"/>
        </w:rPr>
        <w:t xml:space="preserve">.  Работы должны быть начаты Подрядчиком в срок не позднее 1 календарного дня с момента подписания договора. </w:t>
      </w:r>
    </w:p>
    <w:p w:rsidR="00955675" w:rsidRPr="00F20337" w:rsidRDefault="00955675" w:rsidP="00955675">
      <w:pPr>
        <w:pStyle w:val="afb"/>
        <w:shd w:val="clear" w:color="auto" w:fill="FFFFFF"/>
        <w:spacing w:before="0" w:beforeAutospacing="0" w:after="0" w:afterAutospacing="0"/>
        <w:jc w:val="both"/>
        <w:textAlignment w:val="baseline"/>
        <w:rPr>
          <w:color w:val="000000"/>
          <w:sz w:val="20"/>
          <w:szCs w:val="20"/>
        </w:rPr>
      </w:pPr>
      <w:r w:rsidRPr="00F20337">
        <w:rPr>
          <w:color w:val="000000"/>
          <w:sz w:val="20"/>
          <w:szCs w:val="20"/>
        </w:rPr>
        <w:t>7.</w:t>
      </w:r>
      <w:r>
        <w:rPr>
          <w:color w:val="000000"/>
          <w:sz w:val="20"/>
          <w:szCs w:val="20"/>
        </w:rPr>
        <w:t>3</w:t>
      </w:r>
      <w:r w:rsidRPr="00F20337">
        <w:rPr>
          <w:color w:val="000000"/>
          <w:sz w:val="20"/>
          <w:szCs w:val="20"/>
        </w:rPr>
        <w:t>. По согласованию с Заказчиком, работы могут быть завершены досрочно.</w:t>
      </w:r>
    </w:p>
    <w:p w:rsidR="00955675" w:rsidRPr="00F20337" w:rsidRDefault="00955675" w:rsidP="00955675">
      <w:pPr>
        <w:pStyle w:val="afb"/>
        <w:shd w:val="clear" w:color="auto" w:fill="FFFFFF"/>
        <w:spacing w:before="0" w:beforeAutospacing="0" w:after="0" w:afterAutospacing="0"/>
        <w:jc w:val="both"/>
        <w:textAlignment w:val="baseline"/>
        <w:rPr>
          <w:color w:val="000000"/>
          <w:sz w:val="20"/>
          <w:szCs w:val="20"/>
        </w:rPr>
      </w:pPr>
      <w:r w:rsidRPr="00F20337">
        <w:rPr>
          <w:color w:val="000000"/>
          <w:sz w:val="20"/>
          <w:szCs w:val="20"/>
        </w:rPr>
        <w:t>7.</w:t>
      </w:r>
      <w:r>
        <w:rPr>
          <w:color w:val="000000"/>
          <w:sz w:val="20"/>
          <w:szCs w:val="20"/>
        </w:rPr>
        <w:t>4</w:t>
      </w:r>
      <w:r w:rsidRPr="00F20337">
        <w:rPr>
          <w:color w:val="000000"/>
          <w:sz w:val="20"/>
          <w:szCs w:val="20"/>
        </w:rPr>
        <w:t>. Подрядчик считается выполнившим работы, являющиеся предметом договора, с момента подписания Сторонами акта о приемке выполненных работ (форма КС-2)</w:t>
      </w:r>
    </w:p>
    <w:p w:rsidR="00955675" w:rsidRDefault="00955675" w:rsidP="00955675">
      <w:pPr>
        <w:tabs>
          <w:tab w:val="left" w:pos="1418"/>
          <w:tab w:val="left" w:pos="1560"/>
          <w:tab w:val="left" w:pos="2694"/>
          <w:tab w:val="left" w:pos="2977"/>
        </w:tabs>
        <w:suppressAutoHyphens/>
        <w:spacing w:line="240" w:lineRule="atLeast"/>
        <w:jc w:val="center"/>
        <w:rPr>
          <w:b/>
          <w:sz w:val="20"/>
          <w:szCs w:val="20"/>
        </w:rPr>
      </w:pPr>
    </w:p>
    <w:p w:rsidR="00955675" w:rsidRPr="00383C90" w:rsidRDefault="00955675" w:rsidP="00955675">
      <w:pPr>
        <w:tabs>
          <w:tab w:val="left" w:pos="1418"/>
          <w:tab w:val="left" w:pos="1560"/>
          <w:tab w:val="left" w:pos="2694"/>
          <w:tab w:val="left" w:pos="2977"/>
        </w:tabs>
        <w:suppressAutoHyphens/>
        <w:spacing w:line="240" w:lineRule="atLeast"/>
        <w:jc w:val="center"/>
        <w:rPr>
          <w:b/>
          <w:sz w:val="20"/>
          <w:szCs w:val="20"/>
        </w:rPr>
      </w:pPr>
      <w:r w:rsidRPr="00383C90">
        <w:rPr>
          <w:b/>
          <w:sz w:val="20"/>
          <w:szCs w:val="20"/>
        </w:rPr>
        <w:t>Дефектная ведомость</w:t>
      </w:r>
    </w:p>
    <w:p w:rsidR="00955675" w:rsidRPr="00955675" w:rsidRDefault="00955675" w:rsidP="00955675">
      <w:pPr>
        <w:tabs>
          <w:tab w:val="left" w:pos="2505"/>
        </w:tabs>
        <w:jc w:val="center"/>
        <w:rPr>
          <w:b/>
          <w:sz w:val="20"/>
          <w:szCs w:val="20"/>
        </w:rPr>
      </w:pPr>
      <w:r w:rsidRPr="00955675">
        <w:rPr>
          <w:b/>
          <w:sz w:val="20"/>
          <w:szCs w:val="20"/>
        </w:rPr>
        <w:t>Устройство отмостки в поликлиник</w:t>
      </w:r>
      <w:r>
        <w:rPr>
          <w:b/>
          <w:sz w:val="20"/>
          <w:szCs w:val="20"/>
        </w:rPr>
        <w:t>е</w:t>
      </w:r>
      <w:r w:rsidRPr="00955675">
        <w:rPr>
          <w:b/>
          <w:sz w:val="20"/>
          <w:szCs w:val="20"/>
        </w:rPr>
        <w:t>, расположенной по адресу: г. Иркутск, ул. Баумана,214</w:t>
      </w:r>
      <w:r>
        <w:rPr>
          <w:b/>
          <w:sz w:val="20"/>
          <w:szCs w:val="20"/>
        </w:rPr>
        <w:t>А</w:t>
      </w:r>
    </w:p>
    <w:p w:rsidR="00955675" w:rsidRPr="00955675" w:rsidRDefault="00955675" w:rsidP="00955675">
      <w:pPr>
        <w:tabs>
          <w:tab w:val="left" w:pos="2505"/>
        </w:tabs>
        <w:rPr>
          <w:sz w:val="20"/>
          <w:szCs w:val="20"/>
        </w:rPr>
      </w:pPr>
      <w:r w:rsidRPr="00955675">
        <w:rPr>
          <w:sz w:val="20"/>
          <w:szCs w:val="20"/>
          <w:u w:val="single"/>
        </w:rPr>
        <w:t>Основная характеристика помещения:</w:t>
      </w:r>
    </w:p>
    <w:p w:rsidR="00955675" w:rsidRPr="00955675" w:rsidRDefault="00955675" w:rsidP="00955675">
      <w:pPr>
        <w:tabs>
          <w:tab w:val="left" w:pos="2505"/>
        </w:tabs>
        <w:rPr>
          <w:sz w:val="20"/>
          <w:szCs w:val="20"/>
        </w:rPr>
      </w:pPr>
      <w:r w:rsidRPr="00955675">
        <w:rPr>
          <w:sz w:val="20"/>
          <w:szCs w:val="20"/>
        </w:rPr>
        <w:t xml:space="preserve">       Стены кирпичные. Перекрытия – ж/б плиты. Внутренняя отделка: потолок – окраска ВДК; стены – масляная окраска; напольное покрытие  – линолеум; плинтус – деревянный, окрашенный. Дверь - деревянная. Окна – ПВХ.</w:t>
      </w:r>
    </w:p>
    <w:p w:rsidR="00955675" w:rsidRDefault="00955675" w:rsidP="00955675">
      <w:pPr>
        <w:rPr>
          <w:sz w:val="20"/>
          <w:szCs w:val="20"/>
        </w:rPr>
      </w:pPr>
      <w:r w:rsidRPr="00955675">
        <w:rPr>
          <w:sz w:val="20"/>
          <w:szCs w:val="20"/>
        </w:rPr>
        <w:t xml:space="preserve">       Год постройки здания 2000. Производство работ будет осуществляться в эксплуатируемом здании.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84"/>
        <w:gridCol w:w="3260"/>
        <w:gridCol w:w="851"/>
        <w:gridCol w:w="1276"/>
        <w:gridCol w:w="2409"/>
      </w:tblGrid>
      <w:tr w:rsidR="00955675" w:rsidRPr="00955675" w:rsidTr="007B0AE8">
        <w:tc>
          <w:tcPr>
            <w:tcW w:w="534" w:type="dxa"/>
            <w:shd w:val="clear" w:color="auto" w:fill="auto"/>
          </w:tcPr>
          <w:p w:rsidR="00955675" w:rsidRPr="00955675" w:rsidRDefault="00955675" w:rsidP="007B0AE8">
            <w:pPr>
              <w:tabs>
                <w:tab w:val="left" w:pos="2505"/>
              </w:tabs>
              <w:rPr>
                <w:sz w:val="20"/>
                <w:szCs w:val="20"/>
              </w:rPr>
            </w:pPr>
            <w:r w:rsidRPr="00955675">
              <w:rPr>
                <w:sz w:val="20"/>
                <w:szCs w:val="20"/>
              </w:rPr>
              <w:t>№ п/п</w:t>
            </w:r>
          </w:p>
        </w:tc>
        <w:tc>
          <w:tcPr>
            <w:tcW w:w="1984" w:type="dxa"/>
            <w:shd w:val="clear" w:color="auto" w:fill="auto"/>
          </w:tcPr>
          <w:p w:rsidR="00955675" w:rsidRPr="00955675" w:rsidRDefault="00955675" w:rsidP="007B0AE8">
            <w:pPr>
              <w:tabs>
                <w:tab w:val="left" w:pos="2505"/>
              </w:tabs>
              <w:rPr>
                <w:sz w:val="20"/>
                <w:szCs w:val="20"/>
              </w:rPr>
            </w:pPr>
            <w:r w:rsidRPr="00955675">
              <w:rPr>
                <w:sz w:val="20"/>
                <w:szCs w:val="20"/>
              </w:rPr>
              <w:t>Характеристика дефектов</w:t>
            </w:r>
          </w:p>
        </w:tc>
        <w:tc>
          <w:tcPr>
            <w:tcW w:w="3260" w:type="dxa"/>
            <w:shd w:val="clear" w:color="auto" w:fill="auto"/>
          </w:tcPr>
          <w:p w:rsidR="00955675" w:rsidRPr="00955675" w:rsidRDefault="00955675" w:rsidP="007B0AE8">
            <w:pPr>
              <w:tabs>
                <w:tab w:val="left" w:pos="2505"/>
              </w:tabs>
              <w:rPr>
                <w:sz w:val="20"/>
                <w:szCs w:val="20"/>
              </w:rPr>
            </w:pPr>
            <w:r w:rsidRPr="00955675">
              <w:rPr>
                <w:sz w:val="20"/>
                <w:szCs w:val="20"/>
              </w:rPr>
              <w:t>Методы устранения дефектов</w:t>
            </w:r>
          </w:p>
        </w:tc>
        <w:tc>
          <w:tcPr>
            <w:tcW w:w="851" w:type="dxa"/>
            <w:shd w:val="clear" w:color="auto" w:fill="auto"/>
          </w:tcPr>
          <w:p w:rsidR="00955675" w:rsidRPr="00955675" w:rsidRDefault="00955675" w:rsidP="007B0AE8">
            <w:pPr>
              <w:tabs>
                <w:tab w:val="left" w:pos="2505"/>
              </w:tabs>
              <w:jc w:val="center"/>
              <w:rPr>
                <w:sz w:val="20"/>
                <w:szCs w:val="20"/>
              </w:rPr>
            </w:pPr>
            <w:r w:rsidRPr="00955675">
              <w:rPr>
                <w:sz w:val="20"/>
                <w:szCs w:val="20"/>
              </w:rPr>
              <w:t>Ед. изм.</w:t>
            </w:r>
          </w:p>
        </w:tc>
        <w:tc>
          <w:tcPr>
            <w:tcW w:w="1276" w:type="dxa"/>
            <w:shd w:val="clear" w:color="auto" w:fill="auto"/>
          </w:tcPr>
          <w:p w:rsidR="00955675" w:rsidRPr="00955675" w:rsidRDefault="00955675" w:rsidP="007B0AE8">
            <w:pPr>
              <w:tabs>
                <w:tab w:val="left" w:pos="2505"/>
              </w:tabs>
              <w:rPr>
                <w:sz w:val="20"/>
                <w:szCs w:val="20"/>
              </w:rPr>
            </w:pPr>
            <w:r w:rsidRPr="00955675">
              <w:rPr>
                <w:sz w:val="20"/>
                <w:szCs w:val="20"/>
              </w:rPr>
              <w:t>Объем</w:t>
            </w:r>
          </w:p>
        </w:tc>
        <w:tc>
          <w:tcPr>
            <w:tcW w:w="2409" w:type="dxa"/>
            <w:shd w:val="clear" w:color="auto" w:fill="auto"/>
          </w:tcPr>
          <w:p w:rsidR="00955675" w:rsidRPr="00955675" w:rsidRDefault="00955675" w:rsidP="007B0AE8">
            <w:pPr>
              <w:tabs>
                <w:tab w:val="left" w:pos="2505"/>
              </w:tabs>
              <w:rPr>
                <w:sz w:val="20"/>
                <w:szCs w:val="20"/>
              </w:rPr>
            </w:pPr>
            <w:r w:rsidRPr="00955675">
              <w:rPr>
                <w:sz w:val="20"/>
                <w:szCs w:val="20"/>
              </w:rPr>
              <w:t>Примечание</w:t>
            </w:r>
          </w:p>
        </w:tc>
      </w:tr>
      <w:tr w:rsidR="00955675" w:rsidRPr="00955675" w:rsidTr="007B0AE8">
        <w:tc>
          <w:tcPr>
            <w:tcW w:w="534" w:type="dxa"/>
            <w:shd w:val="clear" w:color="auto" w:fill="auto"/>
          </w:tcPr>
          <w:p w:rsidR="00955675" w:rsidRPr="00955675" w:rsidRDefault="00955675" w:rsidP="007B0AE8">
            <w:pPr>
              <w:tabs>
                <w:tab w:val="left" w:pos="2505"/>
              </w:tabs>
              <w:jc w:val="center"/>
              <w:rPr>
                <w:b/>
                <w:sz w:val="20"/>
                <w:szCs w:val="20"/>
              </w:rPr>
            </w:pPr>
            <w:r w:rsidRPr="00955675">
              <w:rPr>
                <w:b/>
                <w:sz w:val="20"/>
                <w:szCs w:val="20"/>
              </w:rPr>
              <w:t>1.</w:t>
            </w:r>
          </w:p>
        </w:tc>
        <w:tc>
          <w:tcPr>
            <w:tcW w:w="1984" w:type="dxa"/>
            <w:shd w:val="clear" w:color="auto" w:fill="auto"/>
          </w:tcPr>
          <w:p w:rsidR="00955675" w:rsidRPr="00955675" w:rsidRDefault="00955675" w:rsidP="007B0AE8">
            <w:pPr>
              <w:tabs>
                <w:tab w:val="left" w:pos="2505"/>
              </w:tabs>
              <w:rPr>
                <w:b/>
                <w:sz w:val="20"/>
                <w:szCs w:val="20"/>
              </w:rPr>
            </w:pPr>
            <w:r w:rsidRPr="00955675">
              <w:rPr>
                <w:b/>
                <w:sz w:val="20"/>
                <w:szCs w:val="20"/>
              </w:rPr>
              <w:t xml:space="preserve">ОТМОСТКА: </w:t>
            </w:r>
            <w:r w:rsidRPr="00955675">
              <w:rPr>
                <w:sz w:val="20"/>
                <w:szCs w:val="20"/>
              </w:rPr>
              <w:t>отсутствие отмостки, в следствие чего в подвал проникает дождевая вода.</w:t>
            </w:r>
          </w:p>
          <w:p w:rsidR="00955675" w:rsidRPr="00955675" w:rsidRDefault="00955675" w:rsidP="007B0AE8">
            <w:pPr>
              <w:tabs>
                <w:tab w:val="left" w:pos="2505"/>
              </w:tabs>
              <w:rPr>
                <w:sz w:val="20"/>
                <w:szCs w:val="20"/>
              </w:rPr>
            </w:pPr>
          </w:p>
        </w:tc>
        <w:tc>
          <w:tcPr>
            <w:tcW w:w="3260" w:type="dxa"/>
            <w:shd w:val="clear" w:color="auto" w:fill="auto"/>
          </w:tcPr>
          <w:p w:rsidR="00955675" w:rsidRPr="00955675" w:rsidRDefault="00955675" w:rsidP="007B0AE8">
            <w:pPr>
              <w:tabs>
                <w:tab w:val="left" w:pos="2505"/>
              </w:tabs>
              <w:rPr>
                <w:sz w:val="20"/>
                <w:szCs w:val="20"/>
              </w:rPr>
            </w:pPr>
            <w:r w:rsidRPr="00955675">
              <w:rPr>
                <w:sz w:val="20"/>
                <w:szCs w:val="20"/>
              </w:rPr>
              <w:t>- Устройство железобетонного основания с уклоном (применит.)</w:t>
            </w:r>
          </w:p>
          <w:p w:rsidR="00955675" w:rsidRPr="00955675" w:rsidRDefault="00955675" w:rsidP="007B0AE8">
            <w:pPr>
              <w:tabs>
                <w:tab w:val="left" w:pos="2505"/>
              </w:tabs>
              <w:rPr>
                <w:sz w:val="20"/>
                <w:szCs w:val="20"/>
              </w:rPr>
            </w:pPr>
          </w:p>
          <w:p w:rsidR="00955675" w:rsidRPr="00955675" w:rsidRDefault="00955675" w:rsidP="007B0AE8">
            <w:pPr>
              <w:tabs>
                <w:tab w:val="left" w:pos="2505"/>
              </w:tabs>
              <w:rPr>
                <w:sz w:val="20"/>
                <w:szCs w:val="20"/>
              </w:rPr>
            </w:pPr>
            <w:r w:rsidRPr="00955675">
              <w:rPr>
                <w:sz w:val="20"/>
                <w:szCs w:val="20"/>
              </w:rPr>
              <w:t>- Смеси бетонные тяжелого бетона (БСТ), класс В22,5 (М300)</w:t>
            </w:r>
          </w:p>
          <w:p w:rsidR="00955675" w:rsidRPr="00955675" w:rsidRDefault="00955675" w:rsidP="007B0AE8">
            <w:pPr>
              <w:tabs>
                <w:tab w:val="left" w:pos="2505"/>
              </w:tabs>
              <w:rPr>
                <w:sz w:val="20"/>
                <w:szCs w:val="20"/>
              </w:rPr>
            </w:pPr>
          </w:p>
          <w:p w:rsidR="00955675" w:rsidRPr="00955675" w:rsidRDefault="00955675" w:rsidP="007B0AE8">
            <w:pPr>
              <w:tabs>
                <w:tab w:val="left" w:pos="2505"/>
              </w:tabs>
              <w:rPr>
                <w:sz w:val="20"/>
                <w:szCs w:val="20"/>
              </w:rPr>
            </w:pPr>
            <w:r w:rsidRPr="00955675">
              <w:rPr>
                <w:sz w:val="20"/>
                <w:szCs w:val="20"/>
              </w:rPr>
              <w:t>-Сетка арматурная сварная</w:t>
            </w:r>
          </w:p>
        </w:tc>
        <w:tc>
          <w:tcPr>
            <w:tcW w:w="851" w:type="dxa"/>
            <w:shd w:val="clear" w:color="auto" w:fill="auto"/>
          </w:tcPr>
          <w:p w:rsidR="00955675" w:rsidRPr="00955675" w:rsidRDefault="00955675" w:rsidP="007B0AE8">
            <w:pPr>
              <w:tabs>
                <w:tab w:val="left" w:pos="2505"/>
              </w:tabs>
              <w:jc w:val="center"/>
              <w:rPr>
                <w:sz w:val="20"/>
                <w:szCs w:val="20"/>
              </w:rPr>
            </w:pPr>
            <w:r w:rsidRPr="00955675">
              <w:rPr>
                <w:sz w:val="20"/>
                <w:szCs w:val="20"/>
              </w:rPr>
              <w:t>м3</w:t>
            </w:r>
          </w:p>
          <w:p w:rsidR="00955675" w:rsidRPr="00955675" w:rsidRDefault="00955675" w:rsidP="007B0AE8">
            <w:pPr>
              <w:tabs>
                <w:tab w:val="left" w:pos="2505"/>
              </w:tabs>
              <w:jc w:val="center"/>
              <w:rPr>
                <w:sz w:val="20"/>
                <w:szCs w:val="20"/>
              </w:rPr>
            </w:pPr>
          </w:p>
          <w:p w:rsidR="00955675" w:rsidRPr="00955675" w:rsidRDefault="00955675" w:rsidP="007B0AE8">
            <w:pPr>
              <w:tabs>
                <w:tab w:val="left" w:pos="2505"/>
              </w:tabs>
              <w:jc w:val="center"/>
              <w:rPr>
                <w:sz w:val="20"/>
                <w:szCs w:val="20"/>
              </w:rPr>
            </w:pPr>
          </w:p>
          <w:p w:rsidR="00955675" w:rsidRPr="00955675" w:rsidRDefault="00955675" w:rsidP="007B0AE8">
            <w:pPr>
              <w:tabs>
                <w:tab w:val="left" w:pos="2505"/>
              </w:tabs>
              <w:jc w:val="center"/>
              <w:rPr>
                <w:sz w:val="20"/>
                <w:szCs w:val="20"/>
              </w:rPr>
            </w:pPr>
            <w:r w:rsidRPr="00955675">
              <w:rPr>
                <w:sz w:val="20"/>
                <w:szCs w:val="20"/>
              </w:rPr>
              <w:t xml:space="preserve">м3   </w:t>
            </w:r>
          </w:p>
          <w:p w:rsidR="00955675" w:rsidRPr="00955675" w:rsidRDefault="00955675" w:rsidP="007B0AE8">
            <w:pPr>
              <w:tabs>
                <w:tab w:val="left" w:pos="2505"/>
              </w:tabs>
              <w:jc w:val="center"/>
              <w:rPr>
                <w:sz w:val="20"/>
                <w:szCs w:val="20"/>
              </w:rPr>
            </w:pPr>
          </w:p>
          <w:p w:rsidR="00955675" w:rsidRPr="00955675" w:rsidRDefault="00955675" w:rsidP="007B0AE8">
            <w:pPr>
              <w:tabs>
                <w:tab w:val="left" w:pos="2505"/>
              </w:tabs>
              <w:jc w:val="center"/>
              <w:rPr>
                <w:sz w:val="20"/>
                <w:szCs w:val="20"/>
              </w:rPr>
            </w:pPr>
          </w:p>
          <w:p w:rsidR="00955675" w:rsidRPr="00955675" w:rsidRDefault="00955675" w:rsidP="007B0AE8">
            <w:pPr>
              <w:tabs>
                <w:tab w:val="left" w:pos="2505"/>
              </w:tabs>
              <w:jc w:val="center"/>
              <w:rPr>
                <w:sz w:val="20"/>
                <w:szCs w:val="20"/>
              </w:rPr>
            </w:pPr>
            <w:r w:rsidRPr="00955675">
              <w:rPr>
                <w:sz w:val="20"/>
                <w:szCs w:val="20"/>
              </w:rPr>
              <w:t>т</w:t>
            </w:r>
          </w:p>
        </w:tc>
        <w:tc>
          <w:tcPr>
            <w:tcW w:w="1276" w:type="dxa"/>
            <w:shd w:val="clear" w:color="auto" w:fill="auto"/>
          </w:tcPr>
          <w:p w:rsidR="00955675" w:rsidRPr="00955675" w:rsidRDefault="00955675" w:rsidP="007B0AE8">
            <w:pPr>
              <w:tabs>
                <w:tab w:val="left" w:pos="2505"/>
              </w:tabs>
              <w:jc w:val="center"/>
              <w:rPr>
                <w:sz w:val="20"/>
                <w:szCs w:val="20"/>
              </w:rPr>
            </w:pPr>
            <w:r w:rsidRPr="00955675">
              <w:rPr>
                <w:sz w:val="20"/>
                <w:szCs w:val="20"/>
              </w:rPr>
              <w:t>3,75</w:t>
            </w:r>
          </w:p>
          <w:p w:rsidR="00955675" w:rsidRPr="00955675" w:rsidRDefault="00955675" w:rsidP="007B0AE8">
            <w:pPr>
              <w:tabs>
                <w:tab w:val="left" w:pos="2505"/>
              </w:tabs>
              <w:jc w:val="center"/>
              <w:rPr>
                <w:sz w:val="20"/>
                <w:szCs w:val="20"/>
              </w:rPr>
            </w:pPr>
          </w:p>
          <w:p w:rsidR="00955675" w:rsidRPr="00955675" w:rsidRDefault="00955675" w:rsidP="007B0AE8">
            <w:pPr>
              <w:tabs>
                <w:tab w:val="left" w:pos="2505"/>
              </w:tabs>
              <w:jc w:val="center"/>
              <w:rPr>
                <w:sz w:val="20"/>
                <w:szCs w:val="20"/>
              </w:rPr>
            </w:pPr>
          </w:p>
          <w:p w:rsidR="00955675" w:rsidRPr="00955675" w:rsidRDefault="00955675" w:rsidP="007B0AE8">
            <w:pPr>
              <w:tabs>
                <w:tab w:val="left" w:pos="2505"/>
              </w:tabs>
              <w:jc w:val="center"/>
              <w:rPr>
                <w:sz w:val="20"/>
                <w:szCs w:val="20"/>
              </w:rPr>
            </w:pPr>
            <w:r w:rsidRPr="00955675">
              <w:rPr>
                <w:sz w:val="20"/>
                <w:szCs w:val="20"/>
              </w:rPr>
              <w:t>3,806</w:t>
            </w:r>
          </w:p>
          <w:p w:rsidR="00955675" w:rsidRPr="00955675" w:rsidRDefault="00955675" w:rsidP="007B0AE8">
            <w:pPr>
              <w:tabs>
                <w:tab w:val="left" w:pos="2505"/>
              </w:tabs>
              <w:jc w:val="center"/>
              <w:rPr>
                <w:sz w:val="20"/>
                <w:szCs w:val="20"/>
              </w:rPr>
            </w:pPr>
          </w:p>
          <w:p w:rsidR="00955675" w:rsidRPr="00955675" w:rsidRDefault="00955675" w:rsidP="007B0AE8">
            <w:pPr>
              <w:tabs>
                <w:tab w:val="left" w:pos="2505"/>
              </w:tabs>
              <w:jc w:val="center"/>
              <w:rPr>
                <w:sz w:val="20"/>
                <w:szCs w:val="20"/>
              </w:rPr>
            </w:pPr>
          </w:p>
          <w:p w:rsidR="00955675" w:rsidRPr="00955675" w:rsidRDefault="00955675" w:rsidP="007B0AE8">
            <w:pPr>
              <w:tabs>
                <w:tab w:val="left" w:pos="2505"/>
              </w:tabs>
              <w:jc w:val="center"/>
              <w:rPr>
                <w:sz w:val="20"/>
                <w:szCs w:val="20"/>
              </w:rPr>
            </w:pPr>
            <w:r w:rsidRPr="00955675">
              <w:rPr>
                <w:sz w:val="20"/>
                <w:szCs w:val="20"/>
              </w:rPr>
              <w:t>0,1238</w:t>
            </w:r>
          </w:p>
        </w:tc>
        <w:tc>
          <w:tcPr>
            <w:tcW w:w="2409" w:type="dxa"/>
            <w:shd w:val="clear" w:color="auto" w:fill="auto"/>
          </w:tcPr>
          <w:p w:rsidR="00955675" w:rsidRPr="00955675" w:rsidRDefault="00955675" w:rsidP="007B0AE8">
            <w:pPr>
              <w:shd w:val="clear" w:color="auto" w:fill="FFFFFF"/>
              <w:spacing w:line="270" w:lineRule="atLeast"/>
              <w:rPr>
                <w:b/>
                <w:sz w:val="20"/>
                <w:szCs w:val="20"/>
              </w:rPr>
            </w:pPr>
          </w:p>
        </w:tc>
      </w:tr>
    </w:tbl>
    <w:p w:rsidR="00500D87" w:rsidRDefault="00500D87" w:rsidP="002A243A">
      <w:pPr>
        <w:jc w:val="center"/>
        <w:outlineLvl w:val="2"/>
        <w:rPr>
          <w:rFonts w:ascii="Cuprum" w:hAnsi="Cuprum" w:cs="Tahoma"/>
          <w:b/>
          <w:bCs/>
        </w:rPr>
      </w:pPr>
    </w:p>
    <w:p w:rsidR="00747320" w:rsidRDefault="00747320" w:rsidP="002A243A">
      <w:pPr>
        <w:jc w:val="center"/>
        <w:outlineLvl w:val="2"/>
        <w:rPr>
          <w:rFonts w:ascii="Cuprum" w:hAnsi="Cuprum" w:cs="Tahoma"/>
          <w:b/>
          <w:bCs/>
        </w:rPr>
      </w:pPr>
    </w:p>
    <w:tbl>
      <w:tblPr>
        <w:tblW w:w="10321" w:type="dxa"/>
        <w:tblInd w:w="108" w:type="dxa"/>
        <w:tblLayout w:type="fixed"/>
        <w:tblLook w:val="0000"/>
      </w:tblPr>
      <w:tblGrid>
        <w:gridCol w:w="5218"/>
        <w:gridCol w:w="5103"/>
      </w:tblGrid>
      <w:tr w:rsidR="002A243A" w:rsidRPr="00F745BA" w:rsidTr="00955675">
        <w:tc>
          <w:tcPr>
            <w:tcW w:w="5218" w:type="dxa"/>
          </w:tcPr>
          <w:p w:rsidR="002A243A" w:rsidRPr="00F745BA" w:rsidRDefault="002A243A" w:rsidP="00E91AED">
            <w:pPr>
              <w:pStyle w:val="af1"/>
              <w:tabs>
                <w:tab w:val="left" w:pos="2268"/>
              </w:tabs>
              <w:rPr>
                <w:sz w:val="20"/>
              </w:rPr>
            </w:pPr>
            <w:r w:rsidRPr="00F745BA">
              <w:rPr>
                <w:sz w:val="20"/>
              </w:rPr>
              <w:t>Заказчик:</w:t>
            </w:r>
          </w:p>
          <w:p w:rsidR="002A243A" w:rsidRPr="00F745BA" w:rsidRDefault="002A243A" w:rsidP="00E91AED">
            <w:pPr>
              <w:pStyle w:val="af1"/>
              <w:tabs>
                <w:tab w:val="left" w:pos="2268"/>
              </w:tabs>
              <w:rPr>
                <w:sz w:val="20"/>
              </w:rPr>
            </w:pPr>
            <w:r w:rsidRPr="00F745BA">
              <w:rPr>
                <w:sz w:val="20"/>
              </w:rPr>
              <w:t>ОГАУЗ «</w:t>
            </w:r>
            <w:r w:rsidR="00747320">
              <w:rPr>
                <w:sz w:val="20"/>
              </w:rPr>
              <w:t>ИГКБ</w:t>
            </w:r>
            <w:r w:rsidRPr="00F745BA">
              <w:rPr>
                <w:sz w:val="20"/>
              </w:rPr>
              <w:t xml:space="preserve"> № 8» </w:t>
            </w:r>
          </w:p>
          <w:p w:rsidR="002A243A" w:rsidRPr="00F745BA" w:rsidRDefault="002A243A" w:rsidP="00E91AED">
            <w:pPr>
              <w:pStyle w:val="af1"/>
              <w:tabs>
                <w:tab w:val="left" w:pos="2268"/>
              </w:tabs>
              <w:rPr>
                <w:sz w:val="20"/>
              </w:rPr>
            </w:pPr>
            <w:r w:rsidRPr="00F745BA">
              <w:rPr>
                <w:sz w:val="20"/>
              </w:rPr>
              <w:t>Главный врач</w:t>
            </w:r>
          </w:p>
          <w:p w:rsidR="002A243A" w:rsidRPr="00F745BA" w:rsidRDefault="002A243A" w:rsidP="00E91AED">
            <w:pPr>
              <w:pStyle w:val="af1"/>
              <w:tabs>
                <w:tab w:val="left" w:pos="2268"/>
              </w:tabs>
              <w:rPr>
                <w:sz w:val="20"/>
              </w:rPr>
            </w:pPr>
            <w:r w:rsidRPr="00F745BA">
              <w:rPr>
                <w:sz w:val="20"/>
              </w:rPr>
              <w:t>______________________/   Есева Ж.В.  /</w:t>
            </w:r>
          </w:p>
          <w:p w:rsidR="002A243A" w:rsidRPr="00F745BA" w:rsidRDefault="002A243A" w:rsidP="00E91AED">
            <w:pPr>
              <w:pStyle w:val="af1"/>
              <w:tabs>
                <w:tab w:val="left" w:pos="2268"/>
              </w:tabs>
              <w:rPr>
                <w:sz w:val="20"/>
              </w:rPr>
            </w:pPr>
            <w:r w:rsidRPr="00F745BA">
              <w:rPr>
                <w:sz w:val="20"/>
              </w:rPr>
              <w:t>М.П.</w:t>
            </w:r>
          </w:p>
        </w:tc>
        <w:tc>
          <w:tcPr>
            <w:tcW w:w="5103" w:type="dxa"/>
          </w:tcPr>
          <w:p w:rsidR="002A243A" w:rsidRPr="00F745BA" w:rsidRDefault="002A243A" w:rsidP="00E91AED">
            <w:pPr>
              <w:widowControl w:val="0"/>
              <w:tabs>
                <w:tab w:val="left" w:pos="5040"/>
              </w:tabs>
              <w:autoSpaceDE w:val="0"/>
              <w:autoSpaceDN w:val="0"/>
              <w:adjustRightInd w:val="0"/>
              <w:rPr>
                <w:sz w:val="20"/>
                <w:szCs w:val="20"/>
              </w:rPr>
            </w:pPr>
            <w:r w:rsidRPr="00F745BA">
              <w:rPr>
                <w:sz w:val="20"/>
                <w:szCs w:val="20"/>
              </w:rPr>
              <w:t>Подрядчик:</w:t>
            </w:r>
          </w:p>
          <w:p w:rsidR="002A243A" w:rsidRDefault="002A243A" w:rsidP="00E91AED">
            <w:pPr>
              <w:widowControl w:val="0"/>
              <w:tabs>
                <w:tab w:val="left" w:pos="5040"/>
              </w:tabs>
              <w:autoSpaceDE w:val="0"/>
              <w:autoSpaceDN w:val="0"/>
              <w:adjustRightInd w:val="0"/>
              <w:rPr>
                <w:sz w:val="20"/>
                <w:szCs w:val="20"/>
              </w:rPr>
            </w:pPr>
          </w:p>
          <w:p w:rsidR="002A243A" w:rsidRPr="00F745BA" w:rsidRDefault="002A243A" w:rsidP="00E91AED">
            <w:pPr>
              <w:widowControl w:val="0"/>
              <w:tabs>
                <w:tab w:val="left" w:pos="5040"/>
              </w:tabs>
              <w:autoSpaceDE w:val="0"/>
              <w:autoSpaceDN w:val="0"/>
              <w:adjustRightInd w:val="0"/>
              <w:rPr>
                <w:sz w:val="20"/>
                <w:szCs w:val="20"/>
              </w:rPr>
            </w:pPr>
          </w:p>
          <w:p w:rsidR="002A243A" w:rsidRPr="00F745BA" w:rsidRDefault="002A243A" w:rsidP="00E91AED">
            <w:pPr>
              <w:widowControl w:val="0"/>
              <w:tabs>
                <w:tab w:val="left" w:pos="5040"/>
              </w:tabs>
              <w:autoSpaceDE w:val="0"/>
              <w:autoSpaceDN w:val="0"/>
              <w:adjustRightInd w:val="0"/>
              <w:rPr>
                <w:sz w:val="20"/>
                <w:szCs w:val="20"/>
              </w:rPr>
            </w:pPr>
            <w:r w:rsidRPr="00F745BA">
              <w:rPr>
                <w:sz w:val="20"/>
                <w:szCs w:val="20"/>
              </w:rPr>
              <w:t>___________________/ /</w:t>
            </w:r>
          </w:p>
          <w:p w:rsidR="002A243A" w:rsidRPr="00F745BA" w:rsidRDefault="002A243A" w:rsidP="00E91AED">
            <w:pPr>
              <w:rPr>
                <w:sz w:val="20"/>
                <w:szCs w:val="20"/>
              </w:rPr>
            </w:pPr>
            <w:r w:rsidRPr="00F745BA">
              <w:rPr>
                <w:sz w:val="20"/>
                <w:szCs w:val="20"/>
              </w:rPr>
              <w:t xml:space="preserve">М.П.                </w:t>
            </w:r>
          </w:p>
          <w:p w:rsidR="002A243A" w:rsidRPr="00F745BA" w:rsidRDefault="002A243A" w:rsidP="00E91AED">
            <w:pPr>
              <w:pStyle w:val="af5"/>
              <w:rPr>
                <w:rFonts w:ascii="Times New Roman" w:hAnsi="Times New Roman"/>
              </w:rPr>
            </w:pPr>
          </w:p>
        </w:tc>
      </w:tr>
    </w:tbl>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Default="00950B06" w:rsidP="00950B06">
      <w:pPr>
        <w:jc w:val="right"/>
        <w:rPr>
          <w:b/>
          <w:kern w:val="32"/>
          <w:sz w:val="20"/>
          <w:szCs w:val="20"/>
        </w:rPr>
      </w:pPr>
      <w:r w:rsidRPr="00950B06">
        <w:rPr>
          <w:b/>
          <w:kern w:val="32"/>
          <w:sz w:val="20"/>
          <w:szCs w:val="20"/>
        </w:rPr>
        <w:t>на</w:t>
      </w:r>
      <w:r w:rsidR="00747320">
        <w:rPr>
          <w:b/>
          <w:kern w:val="32"/>
          <w:sz w:val="20"/>
          <w:szCs w:val="20"/>
        </w:rPr>
        <w:t xml:space="preserve"> </w:t>
      </w:r>
      <w:r w:rsidR="001B6807">
        <w:rPr>
          <w:b/>
          <w:sz w:val="20"/>
          <w:szCs w:val="20"/>
        </w:rPr>
        <w:t xml:space="preserve">выполнение работ </w:t>
      </w:r>
      <w:r w:rsidR="00274B12">
        <w:rPr>
          <w:b/>
          <w:sz w:val="20"/>
          <w:szCs w:val="20"/>
        </w:rPr>
        <w:t xml:space="preserve">по </w:t>
      </w:r>
      <w:r w:rsidR="0092501D">
        <w:rPr>
          <w:b/>
          <w:sz w:val="20"/>
          <w:szCs w:val="20"/>
        </w:rPr>
        <w:t>устройству отмостки в поликлинике, расположенной по адресу: г. Иркутск, ул. Баумана, 214А</w:t>
      </w:r>
      <w:r w:rsidR="00747320">
        <w:rPr>
          <w:b/>
          <w:sz w:val="20"/>
          <w:szCs w:val="20"/>
        </w:rPr>
        <w:t xml:space="preserve"> </w:t>
      </w: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92501D">
        <w:rPr>
          <w:b/>
          <w:kern w:val="32"/>
          <w:sz w:val="20"/>
          <w:szCs w:val="20"/>
        </w:rPr>
        <w:t>217-20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w:t>
      </w:r>
      <w:r w:rsidR="001B6807">
        <w:rPr>
          <w:sz w:val="20"/>
          <w:szCs w:val="20"/>
        </w:rPr>
        <w:t xml:space="preserve">выполнение работ </w:t>
      </w:r>
      <w:r w:rsidR="00274B12">
        <w:rPr>
          <w:sz w:val="20"/>
          <w:szCs w:val="20"/>
        </w:rPr>
        <w:t xml:space="preserve">по </w:t>
      </w:r>
      <w:r w:rsidR="0092501D">
        <w:rPr>
          <w:sz w:val="20"/>
          <w:szCs w:val="20"/>
        </w:rPr>
        <w:t>устройству отмостки в поликлинике, расположенной по адресу: г. Иркутск, ул. Баумана, 214А</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00747320">
        <w:rPr>
          <w:sz w:val="20"/>
          <w:szCs w:val="20"/>
        </w:rPr>
        <w:t xml:space="preserve"> </w:t>
      </w:r>
      <w:r w:rsidR="001B6807">
        <w:rPr>
          <w:sz w:val="20"/>
          <w:szCs w:val="20"/>
        </w:rPr>
        <w:t xml:space="preserve">выполнение работ </w:t>
      </w:r>
      <w:r w:rsidR="00274B12">
        <w:rPr>
          <w:sz w:val="20"/>
          <w:szCs w:val="20"/>
        </w:rPr>
        <w:t xml:space="preserve">по </w:t>
      </w:r>
      <w:r w:rsidR="0092501D">
        <w:rPr>
          <w:sz w:val="20"/>
          <w:szCs w:val="20"/>
        </w:rPr>
        <w:t>устройству отмостки в поликлинике, расположенной по адресу: г. Иркутск, ул. Баумана, 214А</w:t>
      </w:r>
      <w:r w:rsidRPr="00747320">
        <w:rPr>
          <w:sz w:val="20"/>
          <w:szCs w:val="20"/>
        </w:rPr>
        <w:t>,</w:t>
      </w:r>
      <w:r w:rsidR="00747320" w:rsidRPr="00747320">
        <w:rPr>
          <w:sz w:val="20"/>
          <w:szCs w:val="20"/>
        </w:rPr>
        <w:t xml:space="preserve"> </w:t>
      </w:r>
      <w:r w:rsidR="006F0628" w:rsidRPr="00747320">
        <w:rPr>
          <w:sz w:val="20"/>
          <w:szCs w:val="20"/>
        </w:rPr>
        <w:t>в</w:t>
      </w:r>
      <w:r w:rsidR="006F0628">
        <w:rPr>
          <w:sz w:val="20"/>
          <w:szCs w:val="20"/>
        </w:rPr>
        <w:t>ыра</w:t>
      </w:r>
      <w:r w:rsidR="004B5113">
        <w:rPr>
          <w:sz w:val="20"/>
          <w:szCs w:val="20"/>
        </w:rPr>
        <w:t>зив</w:t>
      </w:r>
      <w:r w:rsidR="00747320">
        <w:rPr>
          <w:sz w:val="20"/>
          <w:szCs w:val="20"/>
        </w:rPr>
        <w:t xml:space="preserve"> </w:t>
      </w:r>
      <w:r w:rsidR="006F0628" w:rsidRPr="006F0628">
        <w:rPr>
          <w:sz w:val="20"/>
          <w:szCs w:val="20"/>
        </w:rPr>
        <w:t xml:space="preserve">согласие участника закупки на </w:t>
      </w:r>
      <w:r w:rsidR="001B6807">
        <w:rPr>
          <w:sz w:val="20"/>
          <w:szCs w:val="20"/>
        </w:rPr>
        <w:t xml:space="preserve">выполнение работ </w:t>
      </w:r>
      <w:r w:rsidR="00274B12">
        <w:rPr>
          <w:sz w:val="20"/>
          <w:szCs w:val="20"/>
        </w:rPr>
        <w:t xml:space="preserve">по </w:t>
      </w:r>
      <w:r w:rsidR="0092501D">
        <w:rPr>
          <w:sz w:val="20"/>
          <w:szCs w:val="20"/>
        </w:rPr>
        <w:t>устройству отмостки в поликлинике, расположенной по адресу: г. Иркутск, ул. Баумана, 214А</w:t>
      </w:r>
      <w:r w:rsidR="00747320">
        <w:rPr>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0D26EF">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lastRenderedPageBreak/>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500D87" w:rsidRDefault="00500D87" w:rsidP="00937DBB">
      <w:pPr>
        <w:ind w:left="2978"/>
        <w:rPr>
          <w:b/>
          <w:sz w:val="20"/>
          <w:szCs w:val="20"/>
        </w:rPr>
      </w:pPr>
    </w:p>
    <w:p w:rsidR="00500D87" w:rsidRDefault="00500D87"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п/п</w:t>
            </w:r>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до 15 – микропред</w:t>
            </w:r>
            <w:r w:rsidRPr="00294F9A">
              <w:rPr>
                <w:sz w:val="18"/>
                <w:szCs w:val="18"/>
              </w:rPr>
              <w:softHyphen/>
              <w:t>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120 в год – микро</w:t>
            </w:r>
            <w:r w:rsidRPr="00294F9A">
              <w:rPr>
                <w:sz w:val="18"/>
                <w:szCs w:val="18"/>
              </w:rPr>
              <w:softHyphen/>
              <w:t>предприятие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863184"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Default="003C05D0" w:rsidP="00C2608E">
      <w:pPr>
        <w:ind w:left="2978"/>
        <w:rPr>
          <w:b/>
          <w:sz w:val="20"/>
          <w:szCs w:val="20"/>
        </w:rPr>
      </w:pPr>
    </w:p>
    <w:p w:rsidR="003C05D0" w:rsidRDefault="003C05D0" w:rsidP="00C2608E">
      <w:pPr>
        <w:ind w:left="2978"/>
        <w:rPr>
          <w:b/>
          <w:sz w:val="20"/>
          <w:szCs w:val="20"/>
        </w:rPr>
      </w:pPr>
    </w:p>
    <w:p w:rsidR="003C05D0" w:rsidRDefault="003C05D0" w:rsidP="00C2608E">
      <w:pPr>
        <w:ind w:left="2978"/>
        <w:rPr>
          <w:b/>
          <w:sz w:val="20"/>
          <w:szCs w:val="20"/>
        </w:rPr>
      </w:pPr>
    </w:p>
    <w:p w:rsidR="003C05D0" w:rsidRDefault="003C05D0" w:rsidP="00C2608E">
      <w:pPr>
        <w:ind w:left="2978"/>
        <w:rPr>
          <w:b/>
          <w:sz w:val="20"/>
          <w:szCs w:val="20"/>
        </w:rPr>
      </w:pPr>
    </w:p>
    <w:p w:rsidR="00A66D30" w:rsidRDefault="00A66D30" w:rsidP="00C2608E">
      <w:pPr>
        <w:ind w:left="2978"/>
        <w:rPr>
          <w:b/>
          <w:sz w:val="20"/>
          <w:szCs w:val="20"/>
        </w:rPr>
      </w:pPr>
    </w:p>
    <w:p w:rsidR="00496863" w:rsidRDefault="00496863" w:rsidP="00C2608E">
      <w:pPr>
        <w:ind w:left="2978"/>
        <w:rPr>
          <w:b/>
          <w:sz w:val="20"/>
          <w:szCs w:val="20"/>
        </w:rPr>
      </w:pPr>
    </w:p>
    <w:p w:rsidR="00496863" w:rsidRDefault="00496863" w:rsidP="00C2608E">
      <w:pPr>
        <w:ind w:left="2978"/>
        <w:rPr>
          <w:b/>
          <w:sz w:val="20"/>
          <w:szCs w:val="20"/>
        </w:rPr>
      </w:pPr>
    </w:p>
    <w:p w:rsidR="00A66D30" w:rsidRDefault="00A66D30"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C2608E" w:rsidRDefault="00C2608E" w:rsidP="00C2608E">
      <w:pPr>
        <w:jc w:val="center"/>
        <w:outlineLvl w:val="1"/>
        <w:rPr>
          <w:b/>
          <w:sz w:val="20"/>
          <w:szCs w:val="20"/>
        </w:rPr>
      </w:pPr>
    </w:p>
    <w:p w:rsidR="002A243A" w:rsidRDefault="002A243A"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2A243A" w:rsidRDefault="002A243A" w:rsidP="00C2608E">
      <w:pPr>
        <w:jc w:val="center"/>
        <w:outlineLvl w:val="1"/>
        <w:rPr>
          <w:b/>
          <w:sz w:val="20"/>
          <w:szCs w:val="20"/>
        </w:rPr>
      </w:pPr>
    </w:p>
    <w:p w:rsidR="00C2608E" w:rsidRDefault="00C2608E" w:rsidP="00C2608E">
      <w:pPr>
        <w:jc w:val="center"/>
        <w:outlineLvl w:val="1"/>
        <w:rPr>
          <w:b/>
          <w:sz w:val="20"/>
          <w:szCs w:val="20"/>
        </w:rPr>
      </w:pPr>
      <w:r>
        <w:rPr>
          <w:b/>
          <w:sz w:val="20"/>
          <w:szCs w:val="20"/>
        </w:rPr>
        <w:lastRenderedPageBreak/>
        <w:t>Раздел 4</w:t>
      </w:r>
      <w:r w:rsidRPr="00B326C3">
        <w:rPr>
          <w:b/>
          <w:sz w:val="20"/>
          <w:szCs w:val="20"/>
        </w:rPr>
        <w:t>. Описание поставляемого товара, работ, услуг:</w:t>
      </w:r>
    </w:p>
    <w:p w:rsidR="002A243A" w:rsidRPr="00B326C3" w:rsidRDefault="002A243A" w:rsidP="00C2608E">
      <w:pPr>
        <w:jc w:val="center"/>
        <w:outlineLvl w:val="1"/>
        <w:rPr>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767"/>
        <w:gridCol w:w="5838"/>
      </w:tblGrid>
      <w:tr w:rsidR="002A243A" w:rsidRPr="00F745BA" w:rsidTr="007E0445">
        <w:trPr>
          <w:trHeight w:val="511"/>
        </w:trPr>
        <w:tc>
          <w:tcPr>
            <w:tcW w:w="709" w:type="dxa"/>
            <w:tcBorders>
              <w:top w:val="single" w:sz="4" w:space="0" w:color="auto"/>
              <w:left w:val="single" w:sz="4" w:space="0" w:color="auto"/>
              <w:bottom w:val="single" w:sz="4" w:space="0" w:color="auto"/>
              <w:right w:val="single" w:sz="4" w:space="0" w:color="auto"/>
            </w:tcBorders>
          </w:tcPr>
          <w:p w:rsidR="002A243A" w:rsidRPr="00F745BA" w:rsidRDefault="002A243A" w:rsidP="00E91AED">
            <w:pPr>
              <w:jc w:val="center"/>
              <w:rPr>
                <w:sz w:val="20"/>
                <w:szCs w:val="20"/>
              </w:rPr>
            </w:pPr>
            <w:r w:rsidRPr="00F745BA">
              <w:rPr>
                <w:sz w:val="20"/>
                <w:szCs w:val="20"/>
              </w:rPr>
              <w:t xml:space="preserve">  №</w:t>
            </w:r>
          </w:p>
          <w:p w:rsidR="002A243A" w:rsidRPr="00F745BA" w:rsidRDefault="002A243A" w:rsidP="00E91AED">
            <w:pPr>
              <w:jc w:val="center"/>
              <w:rPr>
                <w:sz w:val="20"/>
                <w:szCs w:val="20"/>
              </w:rPr>
            </w:pPr>
            <w:r w:rsidRPr="00F745BA">
              <w:rPr>
                <w:sz w:val="20"/>
                <w:szCs w:val="20"/>
              </w:rPr>
              <w:t>п/п</w:t>
            </w:r>
          </w:p>
        </w:tc>
        <w:tc>
          <w:tcPr>
            <w:tcW w:w="3767" w:type="dxa"/>
            <w:tcBorders>
              <w:top w:val="single" w:sz="4" w:space="0" w:color="auto"/>
              <w:left w:val="single" w:sz="4" w:space="0" w:color="auto"/>
              <w:bottom w:val="single" w:sz="4" w:space="0" w:color="auto"/>
              <w:right w:val="single" w:sz="4" w:space="0" w:color="auto"/>
            </w:tcBorders>
          </w:tcPr>
          <w:p w:rsidR="002A243A" w:rsidRPr="00F745BA" w:rsidRDefault="002A243A" w:rsidP="00E91AED">
            <w:pPr>
              <w:jc w:val="center"/>
              <w:rPr>
                <w:sz w:val="20"/>
                <w:szCs w:val="20"/>
              </w:rPr>
            </w:pPr>
            <w:r w:rsidRPr="00F745BA">
              <w:rPr>
                <w:sz w:val="20"/>
                <w:szCs w:val="20"/>
              </w:rPr>
              <w:t>Наименование, характеристика выполняемых работ</w:t>
            </w:r>
          </w:p>
        </w:tc>
        <w:tc>
          <w:tcPr>
            <w:tcW w:w="5838" w:type="dxa"/>
            <w:tcBorders>
              <w:top w:val="single" w:sz="4" w:space="0" w:color="auto"/>
              <w:left w:val="single" w:sz="4" w:space="0" w:color="auto"/>
              <w:bottom w:val="single" w:sz="4" w:space="0" w:color="auto"/>
              <w:right w:val="single" w:sz="4" w:space="0" w:color="auto"/>
            </w:tcBorders>
          </w:tcPr>
          <w:p w:rsidR="002A243A" w:rsidRPr="00F745BA" w:rsidRDefault="002A243A" w:rsidP="00E91AED">
            <w:pPr>
              <w:jc w:val="center"/>
              <w:rPr>
                <w:sz w:val="20"/>
                <w:szCs w:val="20"/>
              </w:rPr>
            </w:pPr>
            <w:r w:rsidRPr="00F745BA">
              <w:rPr>
                <w:bCs/>
                <w:sz w:val="20"/>
                <w:szCs w:val="20"/>
              </w:rPr>
              <w:t>Описание и объем работ</w:t>
            </w:r>
          </w:p>
        </w:tc>
      </w:tr>
      <w:tr w:rsidR="007E0445" w:rsidRPr="00F745BA" w:rsidTr="007E0445">
        <w:trPr>
          <w:trHeight w:val="260"/>
        </w:trPr>
        <w:tc>
          <w:tcPr>
            <w:tcW w:w="709" w:type="dxa"/>
            <w:tcBorders>
              <w:top w:val="single" w:sz="4" w:space="0" w:color="auto"/>
              <w:left w:val="single" w:sz="4" w:space="0" w:color="auto"/>
              <w:bottom w:val="single" w:sz="4" w:space="0" w:color="auto"/>
              <w:right w:val="single" w:sz="4" w:space="0" w:color="auto"/>
            </w:tcBorders>
            <w:vAlign w:val="center"/>
          </w:tcPr>
          <w:p w:rsidR="007E0445" w:rsidRPr="00F745BA" w:rsidRDefault="007E0445" w:rsidP="00E91AED">
            <w:pPr>
              <w:jc w:val="center"/>
              <w:rPr>
                <w:color w:val="000000"/>
                <w:sz w:val="20"/>
                <w:szCs w:val="20"/>
              </w:rPr>
            </w:pPr>
            <w:r w:rsidRPr="00F745BA">
              <w:rPr>
                <w:color w:val="000000"/>
                <w:sz w:val="20"/>
                <w:szCs w:val="20"/>
              </w:rPr>
              <w:t>1</w:t>
            </w:r>
          </w:p>
        </w:tc>
        <w:tc>
          <w:tcPr>
            <w:tcW w:w="3767" w:type="dxa"/>
            <w:tcBorders>
              <w:top w:val="single" w:sz="4" w:space="0" w:color="auto"/>
              <w:left w:val="single" w:sz="4" w:space="0" w:color="auto"/>
              <w:bottom w:val="single" w:sz="4" w:space="0" w:color="auto"/>
              <w:right w:val="single" w:sz="4" w:space="0" w:color="auto"/>
            </w:tcBorders>
            <w:vAlign w:val="center"/>
          </w:tcPr>
          <w:p w:rsidR="007E0445" w:rsidRPr="00794848" w:rsidRDefault="007E0445" w:rsidP="00496863">
            <w:pPr>
              <w:rPr>
                <w:color w:val="000000"/>
                <w:sz w:val="20"/>
                <w:szCs w:val="20"/>
              </w:rPr>
            </w:pPr>
            <w:r w:rsidRPr="00794848">
              <w:rPr>
                <w:bCs/>
                <w:sz w:val="20"/>
              </w:rPr>
              <w:t xml:space="preserve">Выполнение работ </w:t>
            </w:r>
            <w:r w:rsidR="00274B12">
              <w:rPr>
                <w:bCs/>
                <w:sz w:val="20"/>
              </w:rPr>
              <w:t xml:space="preserve">по </w:t>
            </w:r>
            <w:r w:rsidR="0092501D">
              <w:rPr>
                <w:bCs/>
                <w:sz w:val="20"/>
              </w:rPr>
              <w:t>устройству отмостки в поликлинике, расположенной по адресу: г. Иркутск, ул. Баумана, 214А</w:t>
            </w:r>
          </w:p>
        </w:tc>
        <w:tc>
          <w:tcPr>
            <w:tcW w:w="5838" w:type="dxa"/>
            <w:tcBorders>
              <w:top w:val="single" w:sz="4" w:space="0" w:color="auto"/>
              <w:left w:val="single" w:sz="4" w:space="0" w:color="auto"/>
              <w:bottom w:val="single" w:sz="4" w:space="0" w:color="auto"/>
              <w:right w:val="single" w:sz="4" w:space="0" w:color="auto"/>
            </w:tcBorders>
          </w:tcPr>
          <w:p w:rsidR="007E0445" w:rsidRPr="00F745BA" w:rsidRDefault="007E0445" w:rsidP="00496863">
            <w:pPr>
              <w:jc w:val="both"/>
              <w:rPr>
                <w:sz w:val="20"/>
                <w:szCs w:val="20"/>
              </w:rPr>
            </w:pPr>
            <w:r w:rsidRPr="00F745BA">
              <w:rPr>
                <w:sz w:val="20"/>
                <w:szCs w:val="20"/>
              </w:rPr>
              <w:t>Согласно локального ресурсного сметного расчета на</w:t>
            </w:r>
            <w:r w:rsidR="00747320">
              <w:rPr>
                <w:sz w:val="20"/>
                <w:szCs w:val="20"/>
              </w:rPr>
              <w:t xml:space="preserve"> выполнение работ</w:t>
            </w:r>
            <w:r w:rsidRPr="00F745BA">
              <w:rPr>
                <w:sz w:val="20"/>
                <w:szCs w:val="20"/>
              </w:rPr>
              <w:t xml:space="preserve"> </w:t>
            </w:r>
            <w:r w:rsidR="00274B12">
              <w:rPr>
                <w:bCs/>
                <w:sz w:val="20"/>
              </w:rPr>
              <w:t xml:space="preserve">по </w:t>
            </w:r>
            <w:r w:rsidR="0092501D">
              <w:rPr>
                <w:bCs/>
                <w:sz w:val="20"/>
              </w:rPr>
              <w:t>устройству отмостки в поликлинике, расположенной по адресу: г. Иркутск, ул. Баумана, 214А</w:t>
            </w:r>
            <w:r w:rsidR="00747320" w:rsidRPr="00F745BA">
              <w:rPr>
                <w:i/>
                <w:sz w:val="20"/>
                <w:szCs w:val="20"/>
              </w:rPr>
              <w:t xml:space="preserve"> </w:t>
            </w:r>
            <w:r w:rsidRPr="00F745BA">
              <w:rPr>
                <w:i/>
                <w:sz w:val="20"/>
                <w:szCs w:val="20"/>
              </w:rPr>
              <w:t>(Приложение № 4 к Извещению)</w:t>
            </w:r>
            <w:r w:rsidRPr="00F745BA">
              <w:rPr>
                <w:sz w:val="20"/>
                <w:szCs w:val="20"/>
              </w:rPr>
              <w:t xml:space="preserve"> и  Технического задания </w:t>
            </w:r>
            <w:r w:rsidRPr="00F745BA">
              <w:rPr>
                <w:i/>
                <w:sz w:val="20"/>
                <w:szCs w:val="20"/>
              </w:rPr>
              <w:t>(Приложение № 1 к Извещению)</w:t>
            </w:r>
            <w:r w:rsidRPr="00F745BA">
              <w:rPr>
                <w:sz w:val="20"/>
                <w:szCs w:val="20"/>
              </w:rPr>
              <w:t>.</w:t>
            </w:r>
          </w:p>
        </w:tc>
      </w:tr>
    </w:tbl>
    <w:p w:rsidR="00C2608E" w:rsidRDefault="00C2608E" w:rsidP="00C2608E">
      <w:pPr>
        <w:jc w:val="center"/>
        <w:outlineLvl w:val="1"/>
        <w:rPr>
          <w:b/>
          <w:sz w:val="20"/>
          <w:szCs w:val="20"/>
        </w:rPr>
      </w:pPr>
    </w:p>
    <w:p w:rsidR="002A243A" w:rsidRDefault="002A243A" w:rsidP="00C2608E">
      <w:pPr>
        <w:jc w:val="center"/>
        <w:outlineLvl w:val="1"/>
        <w:rPr>
          <w:b/>
          <w:sz w:val="20"/>
          <w:szCs w:val="20"/>
        </w:rPr>
      </w:pPr>
    </w:p>
    <w:p w:rsidR="002A243A" w:rsidRDefault="002A243A"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0D26EF" w:rsidRDefault="000D26EF" w:rsidP="00C2608E">
      <w:pPr>
        <w:jc w:val="center"/>
        <w:outlineLvl w:val="1"/>
        <w:rPr>
          <w:b/>
          <w:sz w:val="20"/>
          <w:szCs w:val="20"/>
        </w:rPr>
      </w:pPr>
    </w:p>
    <w:p w:rsidR="000D26EF" w:rsidRDefault="000D26EF" w:rsidP="00C2608E">
      <w:pPr>
        <w:jc w:val="center"/>
        <w:outlineLvl w:val="1"/>
        <w:rPr>
          <w:b/>
          <w:sz w:val="20"/>
          <w:szCs w:val="20"/>
        </w:rPr>
      </w:pPr>
    </w:p>
    <w:p w:rsidR="000D26EF" w:rsidRDefault="000D26EF" w:rsidP="00C2608E">
      <w:pPr>
        <w:jc w:val="center"/>
        <w:outlineLvl w:val="1"/>
        <w:rPr>
          <w:b/>
          <w:sz w:val="20"/>
          <w:szCs w:val="20"/>
        </w:rPr>
      </w:pPr>
    </w:p>
    <w:p w:rsidR="000D26EF" w:rsidRDefault="000D26EF" w:rsidP="00C2608E">
      <w:pPr>
        <w:jc w:val="center"/>
        <w:outlineLvl w:val="1"/>
        <w:rPr>
          <w:b/>
          <w:sz w:val="20"/>
          <w:szCs w:val="20"/>
        </w:rPr>
      </w:pPr>
    </w:p>
    <w:p w:rsidR="000D26EF" w:rsidRDefault="000D26EF" w:rsidP="00C2608E">
      <w:pPr>
        <w:jc w:val="center"/>
        <w:outlineLvl w:val="1"/>
        <w:rPr>
          <w:b/>
          <w:sz w:val="20"/>
          <w:szCs w:val="20"/>
        </w:rPr>
      </w:pPr>
    </w:p>
    <w:p w:rsidR="000D26EF" w:rsidRDefault="000D26EF" w:rsidP="00C2608E">
      <w:pPr>
        <w:jc w:val="center"/>
        <w:outlineLvl w:val="1"/>
        <w:rPr>
          <w:b/>
          <w:sz w:val="20"/>
          <w:szCs w:val="20"/>
        </w:rPr>
      </w:pPr>
    </w:p>
    <w:p w:rsidR="000D26EF" w:rsidRDefault="000D26EF" w:rsidP="00C2608E">
      <w:pPr>
        <w:jc w:val="center"/>
        <w:outlineLvl w:val="1"/>
        <w:rPr>
          <w:b/>
          <w:sz w:val="20"/>
          <w:szCs w:val="20"/>
        </w:rPr>
      </w:pPr>
    </w:p>
    <w:p w:rsidR="000D26EF" w:rsidRDefault="000D26EF"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747320">
        <w:rPr>
          <w:sz w:val="20"/>
          <w:szCs w:val="20"/>
        </w:rPr>
        <w:t xml:space="preserve"> </w:t>
      </w:r>
      <w:r w:rsidR="00E154DE" w:rsidRPr="00623307">
        <w:rPr>
          <w:sz w:val="20"/>
          <w:szCs w:val="20"/>
        </w:rPr>
        <w:t xml:space="preserve">на </w:t>
      </w:r>
      <w:r w:rsidR="001B6807">
        <w:rPr>
          <w:sz w:val="20"/>
          <w:szCs w:val="20"/>
        </w:rPr>
        <w:t xml:space="preserve">выполнение работ </w:t>
      </w:r>
      <w:r w:rsidR="00274B12">
        <w:rPr>
          <w:sz w:val="20"/>
          <w:szCs w:val="20"/>
        </w:rPr>
        <w:t xml:space="preserve">по </w:t>
      </w:r>
      <w:r w:rsidR="0092501D">
        <w:rPr>
          <w:sz w:val="20"/>
          <w:szCs w:val="20"/>
        </w:rPr>
        <w:t>устройству отмостки в поликлинике, расположенной по адресу: г. Иркутск, ул. Баумана, 214А</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4394"/>
        <w:gridCol w:w="2551"/>
      </w:tblGrid>
      <w:tr w:rsidR="002A243A" w:rsidRPr="00F745BA" w:rsidTr="00E91AED">
        <w:trPr>
          <w:trHeight w:val="511"/>
        </w:trPr>
        <w:tc>
          <w:tcPr>
            <w:tcW w:w="534" w:type="dxa"/>
            <w:tcBorders>
              <w:top w:val="single" w:sz="4" w:space="0" w:color="auto"/>
              <w:left w:val="single" w:sz="4" w:space="0" w:color="auto"/>
              <w:bottom w:val="single" w:sz="4" w:space="0" w:color="auto"/>
              <w:right w:val="single" w:sz="4" w:space="0" w:color="auto"/>
            </w:tcBorders>
          </w:tcPr>
          <w:p w:rsidR="002A243A" w:rsidRPr="00F745BA" w:rsidRDefault="002A243A" w:rsidP="00E91AED">
            <w:pPr>
              <w:jc w:val="center"/>
              <w:rPr>
                <w:sz w:val="20"/>
                <w:szCs w:val="20"/>
              </w:rPr>
            </w:pPr>
            <w:r w:rsidRPr="00F745BA">
              <w:rPr>
                <w:sz w:val="20"/>
                <w:szCs w:val="20"/>
              </w:rPr>
              <w:t xml:space="preserve">  №</w:t>
            </w:r>
          </w:p>
          <w:p w:rsidR="002A243A" w:rsidRPr="00F745BA" w:rsidRDefault="002A243A" w:rsidP="00E91AED">
            <w:pPr>
              <w:jc w:val="center"/>
              <w:rPr>
                <w:sz w:val="20"/>
                <w:szCs w:val="20"/>
              </w:rPr>
            </w:pPr>
            <w:r w:rsidRPr="00F745BA">
              <w:rPr>
                <w:sz w:val="20"/>
                <w:szCs w:val="20"/>
              </w:rPr>
              <w:t>п/п</w:t>
            </w:r>
          </w:p>
        </w:tc>
        <w:tc>
          <w:tcPr>
            <w:tcW w:w="2835" w:type="dxa"/>
            <w:tcBorders>
              <w:top w:val="single" w:sz="4" w:space="0" w:color="auto"/>
              <w:left w:val="single" w:sz="4" w:space="0" w:color="auto"/>
              <w:bottom w:val="single" w:sz="4" w:space="0" w:color="auto"/>
              <w:right w:val="single" w:sz="4" w:space="0" w:color="auto"/>
            </w:tcBorders>
          </w:tcPr>
          <w:p w:rsidR="002A243A" w:rsidRPr="00F745BA" w:rsidRDefault="002A243A" w:rsidP="00E91AED">
            <w:pPr>
              <w:jc w:val="center"/>
              <w:rPr>
                <w:sz w:val="20"/>
                <w:szCs w:val="20"/>
              </w:rPr>
            </w:pPr>
            <w:r w:rsidRPr="00F745BA">
              <w:rPr>
                <w:sz w:val="20"/>
                <w:szCs w:val="20"/>
              </w:rPr>
              <w:t>Наименование, характеристика выполняемых работ</w:t>
            </w:r>
          </w:p>
        </w:tc>
        <w:tc>
          <w:tcPr>
            <w:tcW w:w="4394" w:type="dxa"/>
            <w:tcBorders>
              <w:top w:val="single" w:sz="4" w:space="0" w:color="auto"/>
              <w:left w:val="single" w:sz="4" w:space="0" w:color="auto"/>
              <w:bottom w:val="single" w:sz="4" w:space="0" w:color="auto"/>
              <w:right w:val="single" w:sz="4" w:space="0" w:color="auto"/>
            </w:tcBorders>
          </w:tcPr>
          <w:p w:rsidR="002A243A" w:rsidRPr="00F745BA" w:rsidRDefault="002A243A" w:rsidP="00E91AED">
            <w:pPr>
              <w:jc w:val="center"/>
              <w:rPr>
                <w:sz w:val="20"/>
                <w:szCs w:val="20"/>
              </w:rPr>
            </w:pPr>
            <w:r w:rsidRPr="00F745BA">
              <w:rPr>
                <w:bCs/>
                <w:sz w:val="20"/>
                <w:szCs w:val="20"/>
              </w:rPr>
              <w:t>Описание и объем работ</w:t>
            </w:r>
          </w:p>
        </w:tc>
        <w:tc>
          <w:tcPr>
            <w:tcW w:w="2551" w:type="dxa"/>
            <w:tcBorders>
              <w:top w:val="single" w:sz="4" w:space="0" w:color="auto"/>
              <w:left w:val="single" w:sz="4" w:space="0" w:color="auto"/>
              <w:bottom w:val="single" w:sz="4" w:space="0" w:color="auto"/>
              <w:right w:val="single" w:sz="4" w:space="0" w:color="auto"/>
            </w:tcBorders>
          </w:tcPr>
          <w:p w:rsidR="002A243A" w:rsidRPr="00F745BA" w:rsidRDefault="002A243A" w:rsidP="00E91AED">
            <w:pPr>
              <w:jc w:val="center"/>
              <w:rPr>
                <w:sz w:val="20"/>
                <w:szCs w:val="20"/>
              </w:rPr>
            </w:pPr>
            <w:r w:rsidRPr="00F745BA">
              <w:rPr>
                <w:sz w:val="20"/>
                <w:szCs w:val="20"/>
              </w:rPr>
              <w:t xml:space="preserve">Общая стоимость </w:t>
            </w:r>
            <w:r>
              <w:rPr>
                <w:sz w:val="20"/>
                <w:szCs w:val="20"/>
              </w:rPr>
              <w:t>работ</w:t>
            </w:r>
            <w:r w:rsidRPr="00F745BA">
              <w:rPr>
                <w:sz w:val="20"/>
                <w:szCs w:val="20"/>
              </w:rPr>
              <w:t>, руб.</w:t>
            </w:r>
          </w:p>
        </w:tc>
      </w:tr>
      <w:tr w:rsidR="00747320" w:rsidRPr="00F745BA" w:rsidTr="00E91AED">
        <w:trPr>
          <w:trHeight w:val="260"/>
        </w:trPr>
        <w:tc>
          <w:tcPr>
            <w:tcW w:w="534" w:type="dxa"/>
            <w:tcBorders>
              <w:top w:val="single" w:sz="4" w:space="0" w:color="auto"/>
              <w:left w:val="single" w:sz="4" w:space="0" w:color="auto"/>
              <w:bottom w:val="single" w:sz="4" w:space="0" w:color="auto"/>
              <w:right w:val="single" w:sz="4" w:space="0" w:color="auto"/>
            </w:tcBorders>
            <w:vAlign w:val="center"/>
          </w:tcPr>
          <w:p w:rsidR="00747320" w:rsidRPr="00F745BA" w:rsidRDefault="00747320" w:rsidP="00E91AED">
            <w:pPr>
              <w:jc w:val="center"/>
              <w:rPr>
                <w:color w:val="000000"/>
                <w:sz w:val="20"/>
                <w:szCs w:val="20"/>
              </w:rPr>
            </w:pPr>
            <w:r w:rsidRPr="00F745BA">
              <w:rPr>
                <w:color w:val="000000"/>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747320" w:rsidRPr="00794848" w:rsidRDefault="00747320" w:rsidP="00274B12">
            <w:pPr>
              <w:rPr>
                <w:color w:val="000000"/>
                <w:sz w:val="20"/>
                <w:szCs w:val="20"/>
              </w:rPr>
            </w:pPr>
            <w:r w:rsidRPr="00794848">
              <w:rPr>
                <w:bCs/>
                <w:sz w:val="20"/>
              </w:rPr>
              <w:t xml:space="preserve">Выполнение работ </w:t>
            </w:r>
            <w:r w:rsidR="00274B12">
              <w:rPr>
                <w:bCs/>
                <w:sz w:val="20"/>
              </w:rPr>
              <w:t xml:space="preserve">по </w:t>
            </w:r>
            <w:r w:rsidR="0092501D">
              <w:rPr>
                <w:bCs/>
                <w:sz w:val="20"/>
              </w:rPr>
              <w:t>устройству отмостки в поликлинике, расположенной по адресу: г. Иркутск, ул. Баумана, 214А</w:t>
            </w:r>
          </w:p>
        </w:tc>
        <w:tc>
          <w:tcPr>
            <w:tcW w:w="4394" w:type="dxa"/>
            <w:tcBorders>
              <w:top w:val="single" w:sz="4" w:space="0" w:color="auto"/>
              <w:left w:val="single" w:sz="4" w:space="0" w:color="auto"/>
              <w:bottom w:val="single" w:sz="4" w:space="0" w:color="auto"/>
              <w:right w:val="single" w:sz="4" w:space="0" w:color="auto"/>
            </w:tcBorders>
          </w:tcPr>
          <w:p w:rsidR="00747320" w:rsidRPr="00F745BA" w:rsidRDefault="00747320" w:rsidP="00274B12">
            <w:pPr>
              <w:jc w:val="both"/>
              <w:rPr>
                <w:sz w:val="20"/>
                <w:szCs w:val="20"/>
              </w:rPr>
            </w:pPr>
            <w:r w:rsidRPr="00F745BA">
              <w:rPr>
                <w:sz w:val="20"/>
                <w:szCs w:val="20"/>
              </w:rPr>
              <w:t>Согласно локального ресурсного сметного расчета на</w:t>
            </w:r>
            <w:r>
              <w:rPr>
                <w:sz w:val="20"/>
                <w:szCs w:val="20"/>
              </w:rPr>
              <w:t xml:space="preserve"> выполнение работ</w:t>
            </w:r>
            <w:r w:rsidRPr="00F745BA">
              <w:rPr>
                <w:sz w:val="20"/>
                <w:szCs w:val="20"/>
              </w:rPr>
              <w:t xml:space="preserve"> </w:t>
            </w:r>
            <w:r w:rsidR="00274B12">
              <w:rPr>
                <w:bCs/>
                <w:sz w:val="20"/>
              </w:rPr>
              <w:t xml:space="preserve">по </w:t>
            </w:r>
            <w:r w:rsidR="0092501D">
              <w:rPr>
                <w:bCs/>
                <w:sz w:val="20"/>
              </w:rPr>
              <w:t>устройству отмостки в поликлинике, расположенной по адресу: г. Иркутск, ул. Баумана, 214А</w:t>
            </w:r>
            <w:r w:rsidRPr="00F745BA">
              <w:rPr>
                <w:i/>
                <w:sz w:val="20"/>
                <w:szCs w:val="20"/>
              </w:rPr>
              <w:t xml:space="preserve"> (Приложение № 4 к Извещению)</w:t>
            </w:r>
            <w:r w:rsidRPr="00F745BA">
              <w:rPr>
                <w:sz w:val="20"/>
                <w:szCs w:val="20"/>
              </w:rPr>
              <w:t xml:space="preserve"> и  Технического задания </w:t>
            </w:r>
            <w:r w:rsidRPr="00F745BA">
              <w:rPr>
                <w:i/>
                <w:sz w:val="20"/>
                <w:szCs w:val="20"/>
              </w:rPr>
              <w:t>(Приложение № 1 к Извещению)</w:t>
            </w:r>
            <w:r w:rsidRPr="00F745BA">
              <w:rPr>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747320" w:rsidRPr="00F745BA" w:rsidRDefault="00747320" w:rsidP="00E91AED">
            <w:pPr>
              <w:jc w:val="both"/>
              <w:rPr>
                <w:sz w:val="20"/>
                <w:szCs w:val="20"/>
              </w:rPr>
            </w:pPr>
          </w:p>
        </w:tc>
      </w:tr>
      <w:tr w:rsidR="002A243A" w:rsidRPr="00F745BA" w:rsidTr="00E91AED">
        <w:trPr>
          <w:trHeight w:val="260"/>
        </w:trPr>
        <w:tc>
          <w:tcPr>
            <w:tcW w:w="534" w:type="dxa"/>
            <w:tcBorders>
              <w:top w:val="single" w:sz="4" w:space="0" w:color="auto"/>
              <w:left w:val="single" w:sz="4" w:space="0" w:color="auto"/>
              <w:bottom w:val="single" w:sz="4" w:space="0" w:color="auto"/>
              <w:right w:val="single" w:sz="4" w:space="0" w:color="auto"/>
            </w:tcBorders>
            <w:vAlign w:val="center"/>
          </w:tcPr>
          <w:p w:rsidR="002A243A" w:rsidRPr="00F745BA" w:rsidRDefault="002A243A" w:rsidP="00E91AED">
            <w:pPr>
              <w:jc w:val="center"/>
              <w:rPr>
                <w:color w:val="000000"/>
                <w:sz w:val="20"/>
                <w:szCs w:val="20"/>
              </w:rPr>
            </w:pPr>
          </w:p>
        </w:tc>
        <w:tc>
          <w:tcPr>
            <w:tcW w:w="7229" w:type="dxa"/>
            <w:gridSpan w:val="2"/>
            <w:tcBorders>
              <w:top w:val="single" w:sz="4" w:space="0" w:color="auto"/>
              <w:left w:val="single" w:sz="4" w:space="0" w:color="auto"/>
              <w:bottom w:val="single" w:sz="4" w:space="0" w:color="auto"/>
              <w:right w:val="single" w:sz="4" w:space="0" w:color="auto"/>
            </w:tcBorders>
          </w:tcPr>
          <w:p w:rsidR="002A243A" w:rsidRPr="00F745BA" w:rsidRDefault="002A243A" w:rsidP="00E91AED">
            <w:pPr>
              <w:jc w:val="both"/>
              <w:rPr>
                <w:b/>
                <w:bCs/>
                <w:sz w:val="20"/>
                <w:szCs w:val="20"/>
              </w:rPr>
            </w:pPr>
            <w:r w:rsidRPr="00F745BA">
              <w:rPr>
                <w:b/>
                <w:bCs/>
                <w:sz w:val="20"/>
                <w:szCs w:val="20"/>
              </w:rPr>
              <w:t>ИТОГО (цена договора):</w:t>
            </w:r>
          </w:p>
          <w:p w:rsidR="002A243A" w:rsidRPr="00F745BA" w:rsidRDefault="002A243A" w:rsidP="00E91AED">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A243A" w:rsidRPr="00F745BA" w:rsidRDefault="002A243A" w:rsidP="00E91AED">
            <w:pPr>
              <w:jc w:val="both"/>
              <w:rPr>
                <w:sz w:val="20"/>
                <w:szCs w:val="20"/>
              </w:rPr>
            </w:pPr>
          </w:p>
        </w:tc>
      </w:tr>
      <w:tr w:rsidR="002A243A" w:rsidRPr="00F745BA" w:rsidTr="00E91AED">
        <w:trPr>
          <w:trHeight w:val="260"/>
        </w:trPr>
        <w:tc>
          <w:tcPr>
            <w:tcW w:w="534" w:type="dxa"/>
            <w:tcBorders>
              <w:top w:val="single" w:sz="4" w:space="0" w:color="auto"/>
              <w:left w:val="single" w:sz="4" w:space="0" w:color="auto"/>
              <w:bottom w:val="single" w:sz="4" w:space="0" w:color="auto"/>
              <w:right w:val="single" w:sz="4" w:space="0" w:color="auto"/>
            </w:tcBorders>
            <w:vAlign w:val="center"/>
          </w:tcPr>
          <w:p w:rsidR="002A243A" w:rsidRPr="00F745BA" w:rsidRDefault="002A243A" w:rsidP="00E91AED">
            <w:pPr>
              <w:jc w:val="center"/>
              <w:rPr>
                <w:color w:val="000000"/>
                <w:sz w:val="20"/>
                <w:szCs w:val="20"/>
              </w:rPr>
            </w:pPr>
          </w:p>
        </w:tc>
        <w:tc>
          <w:tcPr>
            <w:tcW w:w="7229" w:type="dxa"/>
            <w:gridSpan w:val="2"/>
            <w:tcBorders>
              <w:top w:val="single" w:sz="4" w:space="0" w:color="auto"/>
              <w:left w:val="single" w:sz="4" w:space="0" w:color="auto"/>
              <w:bottom w:val="single" w:sz="4" w:space="0" w:color="auto"/>
              <w:right w:val="single" w:sz="4" w:space="0" w:color="auto"/>
            </w:tcBorders>
          </w:tcPr>
          <w:p w:rsidR="002A243A" w:rsidRPr="00F745BA" w:rsidRDefault="002A243A" w:rsidP="00E91AED">
            <w:pPr>
              <w:jc w:val="both"/>
              <w:rPr>
                <w:sz w:val="20"/>
                <w:szCs w:val="20"/>
              </w:rPr>
            </w:pPr>
            <w:r w:rsidRPr="00F745BA">
              <w:rPr>
                <w:sz w:val="20"/>
                <w:szCs w:val="20"/>
              </w:rPr>
              <w:t>В т.ч. НДС (если участник закупки является плательщиком НДС), руб.:</w:t>
            </w:r>
          </w:p>
          <w:p w:rsidR="002A243A" w:rsidRPr="00F745BA" w:rsidRDefault="002A243A" w:rsidP="00E91AED">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A243A" w:rsidRPr="00F745BA" w:rsidRDefault="002A243A" w:rsidP="00E91AED">
            <w:pPr>
              <w:jc w:val="both"/>
              <w:rPr>
                <w:sz w:val="20"/>
                <w:szCs w:val="20"/>
              </w:rPr>
            </w:pPr>
          </w:p>
        </w:tc>
      </w:tr>
    </w:tbl>
    <w:p w:rsidR="009E736D" w:rsidRDefault="009E736D" w:rsidP="00C2608E">
      <w:pPr>
        <w:ind w:left="2978"/>
        <w:rPr>
          <w:sz w:val="20"/>
          <w:szCs w:val="20"/>
        </w:rPr>
      </w:pPr>
    </w:p>
    <w:p w:rsidR="003C05D0" w:rsidRDefault="003C05D0"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p w:rsidR="003C05D0" w:rsidRPr="008477EF" w:rsidRDefault="003C05D0" w:rsidP="003C05D0">
      <w:pPr>
        <w:tabs>
          <w:tab w:val="left" w:pos="2804"/>
        </w:tabs>
        <w:rPr>
          <w:sz w:val="20"/>
          <w:szCs w:val="20"/>
        </w:rPr>
      </w:pPr>
    </w:p>
    <w:sectPr w:rsidR="003C05D0" w:rsidRPr="008477EF" w:rsidSect="00EE3F16">
      <w:footerReference w:type="default" r:id="rId1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09B" w:rsidRDefault="00C8309B" w:rsidP="00ED57EB">
      <w:r>
        <w:separator/>
      </w:r>
    </w:p>
  </w:endnote>
  <w:endnote w:type="continuationSeparator" w:id="1">
    <w:p w:rsidR="00C8309B" w:rsidRDefault="00C8309B" w:rsidP="00ED57EB">
      <w:r>
        <w:continuationSeparator/>
      </w:r>
    </w:p>
  </w:endnote>
  <w:endnote w:id="2">
    <w:p w:rsidR="0092501D" w:rsidRDefault="0092501D" w:rsidP="00C2608E">
      <w:pPr>
        <w:pStyle w:val="afc"/>
        <w:jc w:val="both"/>
      </w:pPr>
    </w:p>
  </w:endnote>
  <w:endnote w:id="3">
    <w:p w:rsidR="0092501D" w:rsidRDefault="0092501D" w:rsidP="00C2608E">
      <w:pPr>
        <w:pStyle w:val="afc"/>
      </w:pPr>
    </w:p>
  </w:endnote>
  <w:endnote w:id="4">
    <w:p w:rsidR="0092501D" w:rsidRDefault="0092501D"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92501D" w:rsidRDefault="00C54408">
        <w:pPr>
          <w:pStyle w:val="af7"/>
          <w:jc w:val="right"/>
        </w:pPr>
        <w:fldSimple w:instr=" PAGE   \* MERGEFORMAT ">
          <w:r w:rsidR="00FA7C44">
            <w:rPr>
              <w:noProof/>
            </w:rPr>
            <w:t>29</w:t>
          </w:r>
        </w:fldSimple>
      </w:p>
    </w:sdtContent>
  </w:sdt>
  <w:p w:rsidR="0092501D" w:rsidRDefault="0092501D">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09B" w:rsidRDefault="00C8309B" w:rsidP="00ED57EB">
      <w:r>
        <w:separator/>
      </w:r>
    </w:p>
  </w:footnote>
  <w:footnote w:type="continuationSeparator" w:id="1">
    <w:p w:rsidR="00C8309B" w:rsidRDefault="00C8309B" w:rsidP="00ED57EB">
      <w:r>
        <w:continuationSeparator/>
      </w:r>
    </w:p>
  </w:footnote>
  <w:footnote w:id="2">
    <w:p w:rsidR="0092501D" w:rsidRPr="000C36EF" w:rsidRDefault="0092501D" w:rsidP="000C36EF">
      <w:pPr>
        <w:pStyle w:val="a9"/>
        <w:jc w:val="both"/>
        <w:rPr>
          <w:sz w:val="18"/>
          <w:szCs w:val="18"/>
        </w:rPr>
      </w:pPr>
      <w:r>
        <w:rPr>
          <w:rStyle w:val="ab"/>
        </w:rPr>
        <w:footnoteRef/>
      </w:r>
      <w:r w:rsidRPr="000C36EF">
        <w:rPr>
          <w:sz w:val="18"/>
          <w:szCs w:val="18"/>
        </w:rPr>
        <w:t>в том числе</w:t>
      </w:r>
      <w:r>
        <w:rPr>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92501D" w:rsidRPr="004B5113" w:rsidRDefault="0092501D"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2766D19"/>
    <w:multiLevelType w:val="multilevel"/>
    <w:tmpl w:val="E65E6298"/>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875"/>
        </w:tabs>
        <w:ind w:left="1875" w:hanging="1155"/>
      </w:pPr>
      <w:rPr>
        <w:rFonts w:hint="default"/>
      </w:rPr>
    </w:lvl>
    <w:lvl w:ilvl="2">
      <w:start w:val="1"/>
      <w:numFmt w:val="decimal"/>
      <w:lvlText w:val="%1.%2.%3."/>
      <w:lvlJc w:val="left"/>
      <w:pPr>
        <w:tabs>
          <w:tab w:val="num" w:pos="2595"/>
        </w:tabs>
        <w:ind w:left="2595" w:hanging="1155"/>
      </w:pPr>
      <w:rPr>
        <w:rFonts w:hint="default"/>
      </w:rPr>
    </w:lvl>
    <w:lvl w:ilvl="3">
      <w:start w:val="1"/>
      <w:numFmt w:val="decimal"/>
      <w:lvlText w:val="%1.%2.%3.%4."/>
      <w:lvlJc w:val="left"/>
      <w:pPr>
        <w:tabs>
          <w:tab w:val="num" w:pos="3315"/>
        </w:tabs>
        <w:ind w:left="3315" w:hanging="1155"/>
      </w:pPr>
      <w:rPr>
        <w:rFonts w:hint="default"/>
      </w:rPr>
    </w:lvl>
    <w:lvl w:ilvl="4">
      <w:start w:val="1"/>
      <w:numFmt w:val="decimal"/>
      <w:lvlText w:val="%1.%2.%3.%4.%5."/>
      <w:lvlJc w:val="left"/>
      <w:pPr>
        <w:tabs>
          <w:tab w:val="num" w:pos="4035"/>
        </w:tabs>
        <w:ind w:left="4035" w:hanging="1155"/>
      </w:pPr>
      <w:rPr>
        <w:rFonts w:hint="default"/>
      </w:rPr>
    </w:lvl>
    <w:lvl w:ilvl="5">
      <w:start w:val="1"/>
      <w:numFmt w:val="decimal"/>
      <w:lvlText w:val="%1.%2.%3.%4.%5.%6."/>
      <w:lvlJc w:val="left"/>
      <w:pPr>
        <w:tabs>
          <w:tab w:val="num" w:pos="4755"/>
        </w:tabs>
        <w:ind w:left="4755" w:hanging="115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5CD122E"/>
    <w:multiLevelType w:val="hybridMultilevel"/>
    <w:tmpl w:val="276CA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3D3444"/>
    <w:multiLevelType w:val="singleLevel"/>
    <w:tmpl w:val="24E6D884"/>
    <w:lvl w:ilvl="0">
      <w:start w:val="1"/>
      <w:numFmt w:val="decimal"/>
      <w:pStyle w:val="1"/>
      <w:lvlText w:val="%1."/>
      <w:lvlJc w:val="left"/>
      <w:pPr>
        <w:tabs>
          <w:tab w:val="num" w:pos="1080"/>
        </w:tabs>
        <w:ind w:left="0" w:firstLine="720"/>
      </w:pPr>
    </w:lvl>
  </w:abstractNum>
  <w:abstractNum w:abstractNumId="11">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2">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4637CF"/>
    <w:multiLevelType w:val="hybridMultilevel"/>
    <w:tmpl w:val="6DC24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B6010B"/>
    <w:multiLevelType w:val="hybridMultilevel"/>
    <w:tmpl w:val="966AF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6">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DB5AA0"/>
    <w:multiLevelType w:val="hybridMultilevel"/>
    <w:tmpl w:val="B2A4A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nsid w:val="3CCA4F04"/>
    <w:multiLevelType w:val="hybridMultilevel"/>
    <w:tmpl w:val="7E76E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78610D"/>
    <w:multiLevelType w:val="hybridMultilevel"/>
    <w:tmpl w:val="463E0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4E6F4C67"/>
    <w:multiLevelType w:val="hybridMultilevel"/>
    <w:tmpl w:val="007E2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A912FE0"/>
    <w:multiLevelType w:val="hybridMultilevel"/>
    <w:tmpl w:val="8D045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6395D55"/>
    <w:multiLevelType w:val="hybridMultilevel"/>
    <w:tmpl w:val="17185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920077F"/>
    <w:multiLevelType w:val="hybridMultilevel"/>
    <w:tmpl w:val="007E2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7">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5"/>
  </w:num>
  <w:num w:numId="3">
    <w:abstractNumId w:val="38"/>
  </w:num>
  <w:num w:numId="4">
    <w:abstractNumId w:val="2"/>
  </w:num>
  <w:num w:numId="5">
    <w:abstractNumId w:val="22"/>
  </w:num>
  <w:num w:numId="6">
    <w:abstractNumId w:val="29"/>
  </w:num>
  <w:num w:numId="7">
    <w:abstractNumId w:val="23"/>
  </w:num>
  <w:num w:numId="8">
    <w:abstractNumId w:val="16"/>
  </w:num>
  <w:num w:numId="9">
    <w:abstractNumId w:val="44"/>
  </w:num>
  <w:num w:numId="10">
    <w:abstractNumId w:val="46"/>
  </w:num>
  <w:num w:numId="11">
    <w:abstractNumId w:val="31"/>
  </w:num>
  <w:num w:numId="12">
    <w:abstractNumId w:val="5"/>
  </w:num>
  <w:num w:numId="13">
    <w:abstractNumId w:val="47"/>
  </w:num>
  <w:num w:numId="14">
    <w:abstractNumId w:val="28"/>
  </w:num>
  <w:num w:numId="15">
    <w:abstractNumId w:val="30"/>
  </w:num>
  <w:num w:numId="16">
    <w:abstractNumId w:val="17"/>
  </w:num>
  <w:num w:numId="17">
    <w:abstractNumId w:val="11"/>
  </w:num>
  <w:num w:numId="18">
    <w:abstractNumId w:val="41"/>
  </w:num>
  <w:num w:numId="19">
    <w:abstractNumId w:val="4"/>
  </w:num>
  <w:num w:numId="20">
    <w:abstractNumId w:val="33"/>
  </w:num>
  <w:num w:numId="21">
    <w:abstractNumId w:val="18"/>
  </w:num>
  <w:num w:numId="22">
    <w:abstractNumId w:val="1"/>
  </w:num>
  <w:num w:numId="23">
    <w:abstractNumId w:val="6"/>
  </w:num>
  <w:num w:numId="24">
    <w:abstractNumId w:val="36"/>
  </w:num>
  <w:num w:numId="25">
    <w:abstractNumId w:val="7"/>
  </w:num>
  <w:num w:numId="26">
    <w:abstractNumId w:val="43"/>
  </w:num>
  <w:num w:numId="27">
    <w:abstractNumId w:val="19"/>
  </w:num>
  <w:num w:numId="28">
    <w:abstractNumId w:val="42"/>
  </w:num>
  <w:num w:numId="29">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
  </w:num>
  <w:num w:numId="32">
    <w:abstractNumId w:val="12"/>
  </w:num>
  <w:num w:numId="33">
    <w:abstractNumId w:val="21"/>
  </w:num>
  <w:num w:numId="34">
    <w:abstractNumId w:val="40"/>
  </w:num>
  <w:num w:numId="35">
    <w:abstractNumId w:val="26"/>
  </w:num>
  <w:num w:numId="36">
    <w:abstractNumId w:val="0"/>
  </w:num>
  <w:num w:numId="37">
    <w:abstractNumId w:val="8"/>
  </w:num>
  <w:num w:numId="38">
    <w:abstractNumId w:val="10"/>
    <w:lvlOverride w:ilvl="0">
      <w:startOverride w:val="1"/>
    </w:lvlOverride>
  </w:num>
  <w:num w:numId="39">
    <w:abstractNumId w:val="20"/>
  </w:num>
  <w:num w:numId="40">
    <w:abstractNumId w:val="13"/>
  </w:num>
  <w:num w:numId="41">
    <w:abstractNumId w:val="9"/>
  </w:num>
  <w:num w:numId="42">
    <w:abstractNumId w:val="27"/>
  </w:num>
  <w:num w:numId="43">
    <w:abstractNumId w:val="14"/>
  </w:num>
  <w:num w:numId="44">
    <w:abstractNumId w:val="32"/>
  </w:num>
  <w:num w:numId="45">
    <w:abstractNumId w:val="37"/>
  </w:num>
  <w:num w:numId="46">
    <w:abstractNumId w:val="34"/>
  </w:num>
  <w:num w:numId="47">
    <w:abstractNumId w:val="45"/>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A23"/>
    <w:rsid w:val="00055B49"/>
    <w:rsid w:val="00057DEF"/>
    <w:rsid w:val="00060222"/>
    <w:rsid w:val="00060FEB"/>
    <w:rsid w:val="000633A5"/>
    <w:rsid w:val="00064515"/>
    <w:rsid w:val="000671E4"/>
    <w:rsid w:val="00067BA5"/>
    <w:rsid w:val="000707E7"/>
    <w:rsid w:val="00070F52"/>
    <w:rsid w:val="00071F9A"/>
    <w:rsid w:val="000740AA"/>
    <w:rsid w:val="00074370"/>
    <w:rsid w:val="000744B0"/>
    <w:rsid w:val="000763B0"/>
    <w:rsid w:val="00082297"/>
    <w:rsid w:val="0008599D"/>
    <w:rsid w:val="0008619A"/>
    <w:rsid w:val="00087614"/>
    <w:rsid w:val="00095111"/>
    <w:rsid w:val="00096019"/>
    <w:rsid w:val="00096060"/>
    <w:rsid w:val="0009670D"/>
    <w:rsid w:val="00096E4E"/>
    <w:rsid w:val="000A04AE"/>
    <w:rsid w:val="000A0D98"/>
    <w:rsid w:val="000A23BD"/>
    <w:rsid w:val="000A440C"/>
    <w:rsid w:val="000A4F6F"/>
    <w:rsid w:val="000A6263"/>
    <w:rsid w:val="000A68DF"/>
    <w:rsid w:val="000B733A"/>
    <w:rsid w:val="000C0B67"/>
    <w:rsid w:val="000C0C7D"/>
    <w:rsid w:val="000C2915"/>
    <w:rsid w:val="000C3018"/>
    <w:rsid w:val="000C36EF"/>
    <w:rsid w:val="000C3B52"/>
    <w:rsid w:val="000C5200"/>
    <w:rsid w:val="000C6212"/>
    <w:rsid w:val="000C6A7A"/>
    <w:rsid w:val="000D0CE9"/>
    <w:rsid w:val="000D0FDF"/>
    <w:rsid w:val="000D26EF"/>
    <w:rsid w:val="000D4DEA"/>
    <w:rsid w:val="000E2F75"/>
    <w:rsid w:val="000E47EA"/>
    <w:rsid w:val="000E4C5A"/>
    <w:rsid w:val="000E585E"/>
    <w:rsid w:val="000E5F8F"/>
    <w:rsid w:val="000F3BD4"/>
    <w:rsid w:val="00101658"/>
    <w:rsid w:val="00104557"/>
    <w:rsid w:val="00104A45"/>
    <w:rsid w:val="00106AB2"/>
    <w:rsid w:val="00107CBA"/>
    <w:rsid w:val="00110609"/>
    <w:rsid w:val="00110C38"/>
    <w:rsid w:val="00111434"/>
    <w:rsid w:val="0011297C"/>
    <w:rsid w:val="00115B55"/>
    <w:rsid w:val="00117A7C"/>
    <w:rsid w:val="00117F61"/>
    <w:rsid w:val="00120DC9"/>
    <w:rsid w:val="00120E56"/>
    <w:rsid w:val="00121CD9"/>
    <w:rsid w:val="0012343E"/>
    <w:rsid w:val="00123466"/>
    <w:rsid w:val="00123C79"/>
    <w:rsid w:val="0012462F"/>
    <w:rsid w:val="00124983"/>
    <w:rsid w:val="00124CE2"/>
    <w:rsid w:val="001304C0"/>
    <w:rsid w:val="001306D7"/>
    <w:rsid w:val="00131371"/>
    <w:rsid w:val="00131D31"/>
    <w:rsid w:val="0013318F"/>
    <w:rsid w:val="001351D4"/>
    <w:rsid w:val="0014337E"/>
    <w:rsid w:val="0014509D"/>
    <w:rsid w:val="001564E1"/>
    <w:rsid w:val="00160061"/>
    <w:rsid w:val="001609F5"/>
    <w:rsid w:val="00163547"/>
    <w:rsid w:val="00163D88"/>
    <w:rsid w:val="00164619"/>
    <w:rsid w:val="0016523B"/>
    <w:rsid w:val="00167CBF"/>
    <w:rsid w:val="00167DCC"/>
    <w:rsid w:val="0017177A"/>
    <w:rsid w:val="00171EC0"/>
    <w:rsid w:val="001720FB"/>
    <w:rsid w:val="00173D47"/>
    <w:rsid w:val="00175E6F"/>
    <w:rsid w:val="00182A71"/>
    <w:rsid w:val="00183B30"/>
    <w:rsid w:val="00184987"/>
    <w:rsid w:val="0018568B"/>
    <w:rsid w:val="0019064D"/>
    <w:rsid w:val="00190BDA"/>
    <w:rsid w:val="0019347A"/>
    <w:rsid w:val="00194AF6"/>
    <w:rsid w:val="0019754D"/>
    <w:rsid w:val="001A069A"/>
    <w:rsid w:val="001A119C"/>
    <w:rsid w:val="001A75A7"/>
    <w:rsid w:val="001B23BB"/>
    <w:rsid w:val="001B6807"/>
    <w:rsid w:val="001B70E5"/>
    <w:rsid w:val="001B7722"/>
    <w:rsid w:val="001B797F"/>
    <w:rsid w:val="001C6972"/>
    <w:rsid w:val="001D05DD"/>
    <w:rsid w:val="001D0948"/>
    <w:rsid w:val="001D1E8E"/>
    <w:rsid w:val="001D455B"/>
    <w:rsid w:val="001D51F1"/>
    <w:rsid w:val="001D563D"/>
    <w:rsid w:val="001D5DD4"/>
    <w:rsid w:val="001D6548"/>
    <w:rsid w:val="001D7C82"/>
    <w:rsid w:val="001D7DDE"/>
    <w:rsid w:val="001E1582"/>
    <w:rsid w:val="001E220D"/>
    <w:rsid w:val="001E45C4"/>
    <w:rsid w:val="001F0C18"/>
    <w:rsid w:val="001F4273"/>
    <w:rsid w:val="001F591B"/>
    <w:rsid w:val="002025A4"/>
    <w:rsid w:val="00202DAF"/>
    <w:rsid w:val="0020454A"/>
    <w:rsid w:val="00206735"/>
    <w:rsid w:val="00207058"/>
    <w:rsid w:val="00207C84"/>
    <w:rsid w:val="00210F1C"/>
    <w:rsid w:val="0021278C"/>
    <w:rsid w:val="00213306"/>
    <w:rsid w:val="002148D9"/>
    <w:rsid w:val="00215EEA"/>
    <w:rsid w:val="00216C0F"/>
    <w:rsid w:val="00225BE4"/>
    <w:rsid w:val="00226B64"/>
    <w:rsid w:val="00230DD2"/>
    <w:rsid w:val="00231760"/>
    <w:rsid w:val="0023182C"/>
    <w:rsid w:val="00232740"/>
    <w:rsid w:val="002337A3"/>
    <w:rsid w:val="00233F74"/>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7223A"/>
    <w:rsid w:val="00272E79"/>
    <w:rsid w:val="002746AA"/>
    <w:rsid w:val="00274B12"/>
    <w:rsid w:val="00280360"/>
    <w:rsid w:val="00282193"/>
    <w:rsid w:val="0028645D"/>
    <w:rsid w:val="002922AB"/>
    <w:rsid w:val="00292AB4"/>
    <w:rsid w:val="0029475F"/>
    <w:rsid w:val="0029625A"/>
    <w:rsid w:val="002A040C"/>
    <w:rsid w:val="002A1342"/>
    <w:rsid w:val="002A243A"/>
    <w:rsid w:val="002A2621"/>
    <w:rsid w:val="002A6BE9"/>
    <w:rsid w:val="002B0255"/>
    <w:rsid w:val="002B0555"/>
    <w:rsid w:val="002B2368"/>
    <w:rsid w:val="002B2497"/>
    <w:rsid w:val="002B610A"/>
    <w:rsid w:val="002C01FB"/>
    <w:rsid w:val="002C3D62"/>
    <w:rsid w:val="002C4634"/>
    <w:rsid w:val="002D2381"/>
    <w:rsid w:val="002D293F"/>
    <w:rsid w:val="002D4CE3"/>
    <w:rsid w:val="002D50B1"/>
    <w:rsid w:val="002D56C2"/>
    <w:rsid w:val="002E07FA"/>
    <w:rsid w:val="002E3568"/>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1073"/>
    <w:rsid w:val="003213F9"/>
    <w:rsid w:val="00325DC3"/>
    <w:rsid w:val="0033193A"/>
    <w:rsid w:val="00332582"/>
    <w:rsid w:val="00333BEC"/>
    <w:rsid w:val="003348A2"/>
    <w:rsid w:val="0033585F"/>
    <w:rsid w:val="0034083F"/>
    <w:rsid w:val="00343B9A"/>
    <w:rsid w:val="003447BF"/>
    <w:rsid w:val="00347933"/>
    <w:rsid w:val="00350861"/>
    <w:rsid w:val="00351E0D"/>
    <w:rsid w:val="003520FA"/>
    <w:rsid w:val="003549EC"/>
    <w:rsid w:val="00356027"/>
    <w:rsid w:val="003573BF"/>
    <w:rsid w:val="0035790D"/>
    <w:rsid w:val="0036108C"/>
    <w:rsid w:val="00361278"/>
    <w:rsid w:val="003630E5"/>
    <w:rsid w:val="00364D6A"/>
    <w:rsid w:val="00371080"/>
    <w:rsid w:val="003721B9"/>
    <w:rsid w:val="0037293D"/>
    <w:rsid w:val="00375964"/>
    <w:rsid w:val="0037740A"/>
    <w:rsid w:val="00380D3A"/>
    <w:rsid w:val="00381FCF"/>
    <w:rsid w:val="003823AB"/>
    <w:rsid w:val="0038386D"/>
    <w:rsid w:val="00383C90"/>
    <w:rsid w:val="0038518D"/>
    <w:rsid w:val="00386F3D"/>
    <w:rsid w:val="00390507"/>
    <w:rsid w:val="00391693"/>
    <w:rsid w:val="0039281C"/>
    <w:rsid w:val="0039574C"/>
    <w:rsid w:val="00397860"/>
    <w:rsid w:val="003A003C"/>
    <w:rsid w:val="003A2EDB"/>
    <w:rsid w:val="003B0577"/>
    <w:rsid w:val="003B3B3B"/>
    <w:rsid w:val="003B3E14"/>
    <w:rsid w:val="003B521A"/>
    <w:rsid w:val="003B6370"/>
    <w:rsid w:val="003B6825"/>
    <w:rsid w:val="003B78C1"/>
    <w:rsid w:val="003C05D0"/>
    <w:rsid w:val="003C18F8"/>
    <w:rsid w:val="003C1B30"/>
    <w:rsid w:val="003C36E7"/>
    <w:rsid w:val="003C4355"/>
    <w:rsid w:val="003C529A"/>
    <w:rsid w:val="003C711B"/>
    <w:rsid w:val="003D35A4"/>
    <w:rsid w:val="003D36ED"/>
    <w:rsid w:val="003D6AE5"/>
    <w:rsid w:val="003D72A5"/>
    <w:rsid w:val="003D776A"/>
    <w:rsid w:val="003D7C2E"/>
    <w:rsid w:val="003E1445"/>
    <w:rsid w:val="003E39D0"/>
    <w:rsid w:val="003E586E"/>
    <w:rsid w:val="003E5ED0"/>
    <w:rsid w:val="003E6BFD"/>
    <w:rsid w:val="003F22B2"/>
    <w:rsid w:val="003F5388"/>
    <w:rsid w:val="003F63C0"/>
    <w:rsid w:val="003F7BD9"/>
    <w:rsid w:val="004009D5"/>
    <w:rsid w:val="00401F7D"/>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654"/>
    <w:rsid w:val="00472BA2"/>
    <w:rsid w:val="00472D71"/>
    <w:rsid w:val="00475A5B"/>
    <w:rsid w:val="004765DD"/>
    <w:rsid w:val="00477398"/>
    <w:rsid w:val="0047767E"/>
    <w:rsid w:val="0048204C"/>
    <w:rsid w:val="00485047"/>
    <w:rsid w:val="00485A0A"/>
    <w:rsid w:val="00487F7E"/>
    <w:rsid w:val="00490682"/>
    <w:rsid w:val="00492996"/>
    <w:rsid w:val="00492B8E"/>
    <w:rsid w:val="00492D42"/>
    <w:rsid w:val="00492FF3"/>
    <w:rsid w:val="00494203"/>
    <w:rsid w:val="00494ABA"/>
    <w:rsid w:val="00495A4D"/>
    <w:rsid w:val="00496863"/>
    <w:rsid w:val="004977D3"/>
    <w:rsid w:val="004A2646"/>
    <w:rsid w:val="004A26BB"/>
    <w:rsid w:val="004A3B04"/>
    <w:rsid w:val="004A5214"/>
    <w:rsid w:val="004A70DF"/>
    <w:rsid w:val="004A7A98"/>
    <w:rsid w:val="004B2906"/>
    <w:rsid w:val="004B4B77"/>
    <w:rsid w:val="004B5113"/>
    <w:rsid w:val="004B66F7"/>
    <w:rsid w:val="004C09DD"/>
    <w:rsid w:val="004C0CCD"/>
    <w:rsid w:val="004C220C"/>
    <w:rsid w:val="004C464E"/>
    <w:rsid w:val="004C4C00"/>
    <w:rsid w:val="004C535B"/>
    <w:rsid w:val="004C5A2D"/>
    <w:rsid w:val="004C5E53"/>
    <w:rsid w:val="004C6195"/>
    <w:rsid w:val="004C69F3"/>
    <w:rsid w:val="004C6B04"/>
    <w:rsid w:val="004D165A"/>
    <w:rsid w:val="004D1684"/>
    <w:rsid w:val="004D18AD"/>
    <w:rsid w:val="004D6075"/>
    <w:rsid w:val="004D739D"/>
    <w:rsid w:val="004E0465"/>
    <w:rsid w:val="004E39F9"/>
    <w:rsid w:val="004E47EF"/>
    <w:rsid w:val="004E4920"/>
    <w:rsid w:val="004E75ED"/>
    <w:rsid w:val="004F4A47"/>
    <w:rsid w:val="004F7737"/>
    <w:rsid w:val="004F7D56"/>
    <w:rsid w:val="00500727"/>
    <w:rsid w:val="00500889"/>
    <w:rsid w:val="00500D87"/>
    <w:rsid w:val="00500F8D"/>
    <w:rsid w:val="0050193D"/>
    <w:rsid w:val="005040DE"/>
    <w:rsid w:val="00506A64"/>
    <w:rsid w:val="005128AB"/>
    <w:rsid w:val="005170BD"/>
    <w:rsid w:val="0052021A"/>
    <w:rsid w:val="00520D12"/>
    <w:rsid w:val="005227B0"/>
    <w:rsid w:val="0052576D"/>
    <w:rsid w:val="005268AC"/>
    <w:rsid w:val="00527039"/>
    <w:rsid w:val="005271C7"/>
    <w:rsid w:val="005276B2"/>
    <w:rsid w:val="00532136"/>
    <w:rsid w:val="0053224D"/>
    <w:rsid w:val="005351CD"/>
    <w:rsid w:val="00537246"/>
    <w:rsid w:val="00537F55"/>
    <w:rsid w:val="005441EF"/>
    <w:rsid w:val="005479B2"/>
    <w:rsid w:val="005531BA"/>
    <w:rsid w:val="00555731"/>
    <w:rsid w:val="00562497"/>
    <w:rsid w:val="00563E4D"/>
    <w:rsid w:val="00564615"/>
    <w:rsid w:val="005671B4"/>
    <w:rsid w:val="00570378"/>
    <w:rsid w:val="005703F2"/>
    <w:rsid w:val="005707AB"/>
    <w:rsid w:val="00570B37"/>
    <w:rsid w:val="00570C6E"/>
    <w:rsid w:val="00571A51"/>
    <w:rsid w:val="00571FA3"/>
    <w:rsid w:val="005721C1"/>
    <w:rsid w:val="00572854"/>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3FF6"/>
    <w:rsid w:val="005A57BF"/>
    <w:rsid w:val="005A778C"/>
    <w:rsid w:val="005B3316"/>
    <w:rsid w:val="005B4F03"/>
    <w:rsid w:val="005B54FB"/>
    <w:rsid w:val="005B5727"/>
    <w:rsid w:val="005B62A4"/>
    <w:rsid w:val="005B6AA5"/>
    <w:rsid w:val="005C0A1B"/>
    <w:rsid w:val="005C23B4"/>
    <w:rsid w:val="005C273D"/>
    <w:rsid w:val="005C36F3"/>
    <w:rsid w:val="005C57FF"/>
    <w:rsid w:val="005C7EEE"/>
    <w:rsid w:val="005C7F0C"/>
    <w:rsid w:val="005D0C2C"/>
    <w:rsid w:val="005D50D6"/>
    <w:rsid w:val="005E01A4"/>
    <w:rsid w:val="005E0782"/>
    <w:rsid w:val="005E2841"/>
    <w:rsid w:val="005E3F07"/>
    <w:rsid w:val="005E3F81"/>
    <w:rsid w:val="005E4629"/>
    <w:rsid w:val="005E5292"/>
    <w:rsid w:val="005E544F"/>
    <w:rsid w:val="005F02D3"/>
    <w:rsid w:val="005F3ABE"/>
    <w:rsid w:val="005F5440"/>
    <w:rsid w:val="005F591E"/>
    <w:rsid w:val="005F6169"/>
    <w:rsid w:val="00601DFA"/>
    <w:rsid w:val="00602FE1"/>
    <w:rsid w:val="0060435A"/>
    <w:rsid w:val="0061627E"/>
    <w:rsid w:val="00623307"/>
    <w:rsid w:val="0063069C"/>
    <w:rsid w:val="00631921"/>
    <w:rsid w:val="00632AEA"/>
    <w:rsid w:val="006340F8"/>
    <w:rsid w:val="00634FD7"/>
    <w:rsid w:val="00636A2A"/>
    <w:rsid w:val="00636EB9"/>
    <w:rsid w:val="00637B78"/>
    <w:rsid w:val="00640D7D"/>
    <w:rsid w:val="00641A75"/>
    <w:rsid w:val="00646528"/>
    <w:rsid w:val="00647082"/>
    <w:rsid w:val="006501C4"/>
    <w:rsid w:val="0065154D"/>
    <w:rsid w:val="00653402"/>
    <w:rsid w:val="00653B65"/>
    <w:rsid w:val="006540E4"/>
    <w:rsid w:val="00655084"/>
    <w:rsid w:val="00661B1D"/>
    <w:rsid w:val="006642C2"/>
    <w:rsid w:val="00666D93"/>
    <w:rsid w:val="006674B2"/>
    <w:rsid w:val="00667CC9"/>
    <w:rsid w:val="00667F5E"/>
    <w:rsid w:val="00670766"/>
    <w:rsid w:val="006707A7"/>
    <w:rsid w:val="00670CBB"/>
    <w:rsid w:val="00672D73"/>
    <w:rsid w:val="00673714"/>
    <w:rsid w:val="006747A7"/>
    <w:rsid w:val="006748A8"/>
    <w:rsid w:val="00675E64"/>
    <w:rsid w:val="00681A94"/>
    <w:rsid w:val="00683A2E"/>
    <w:rsid w:val="00684992"/>
    <w:rsid w:val="00686E19"/>
    <w:rsid w:val="006900A0"/>
    <w:rsid w:val="00690629"/>
    <w:rsid w:val="00693035"/>
    <w:rsid w:val="006931BB"/>
    <w:rsid w:val="006940A1"/>
    <w:rsid w:val="00694F14"/>
    <w:rsid w:val="0069682E"/>
    <w:rsid w:val="00697847"/>
    <w:rsid w:val="00697C4C"/>
    <w:rsid w:val="00697E25"/>
    <w:rsid w:val="006A052F"/>
    <w:rsid w:val="006A090C"/>
    <w:rsid w:val="006A1183"/>
    <w:rsid w:val="006A1E81"/>
    <w:rsid w:val="006A33CA"/>
    <w:rsid w:val="006A4AF2"/>
    <w:rsid w:val="006A6225"/>
    <w:rsid w:val="006A6708"/>
    <w:rsid w:val="006A7420"/>
    <w:rsid w:val="006B3C93"/>
    <w:rsid w:val="006B7A1F"/>
    <w:rsid w:val="006C0616"/>
    <w:rsid w:val="006C4B70"/>
    <w:rsid w:val="006D36E9"/>
    <w:rsid w:val="006D3ABC"/>
    <w:rsid w:val="006D4335"/>
    <w:rsid w:val="006D455E"/>
    <w:rsid w:val="006D4981"/>
    <w:rsid w:val="006D5218"/>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0C8F"/>
    <w:rsid w:val="00702271"/>
    <w:rsid w:val="007026F9"/>
    <w:rsid w:val="00705629"/>
    <w:rsid w:val="007059C2"/>
    <w:rsid w:val="00707A94"/>
    <w:rsid w:val="007108C6"/>
    <w:rsid w:val="00710EA0"/>
    <w:rsid w:val="007132C5"/>
    <w:rsid w:val="0071351E"/>
    <w:rsid w:val="007145FB"/>
    <w:rsid w:val="00715246"/>
    <w:rsid w:val="00715570"/>
    <w:rsid w:val="00715EF9"/>
    <w:rsid w:val="007160EB"/>
    <w:rsid w:val="00716376"/>
    <w:rsid w:val="0071773E"/>
    <w:rsid w:val="007215AF"/>
    <w:rsid w:val="00722032"/>
    <w:rsid w:val="0072397C"/>
    <w:rsid w:val="007246F5"/>
    <w:rsid w:val="007305C9"/>
    <w:rsid w:val="00732CF3"/>
    <w:rsid w:val="0073495D"/>
    <w:rsid w:val="007352FC"/>
    <w:rsid w:val="00736CA0"/>
    <w:rsid w:val="00737EA7"/>
    <w:rsid w:val="007432AA"/>
    <w:rsid w:val="00747320"/>
    <w:rsid w:val="0074743F"/>
    <w:rsid w:val="00750785"/>
    <w:rsid w:val="00752167"/>
    <w:rsid w:val="00753F60"/>
    <w:rsid w:val="00755C88"/>
    <w:rsid w:val="007567C5"/>
    <w:rsid w:val="0075793E"/>
    <w:rsid w:val="00760887"/>
    <w:rsid w:val="00761450"/>
    <w:rsid w:val="007625C7"/>
    <w:rsid w:val="00763F28"/>
    <w:rsid w:val="007657D5"/>
    <w:rsid w:val="00765A20"/>
    <w:rsid w:val="00767C4F"/>
    <w:rsid w:val="00770293"/>
    <w:rsid w:val="00772A50"/>
    <w:rsid w:val="00772ACE"/>
    <w:rsid w:val="007767EE"/>
    <w:rsid w:val="00786930"/>
    <w:rsid w:val="00787689"/>
    <w:rsid w:val="00790302"/>
    <w:rsid w:val="00791A13"/>
    <w:rsid w:val="00794A91"/>
    <w:rsid w:val="00796E7C"/>
    <w:rsid w:val="007A0391"/>
    <w:rsid w:val="007A5858"/>
    <w:rsid w:val="007B04F0"/>
    <w:rsid w:val="007B0C25"/>
    <w:rsid w:val="007B54DA"/>
    <w:rsid w:val="007B5E42"/>
    <w:rsid w:val="007B681A"/>
    <w:rsid w:val="007B77B0"/>
    <w:rsid w:val="007C0DB3"/>
    <w:rsid w:val="007C46E0"/>
    <w:rsid w:val="007C76E1"/>
    <w:rsid w:val="007D0A37"/>
    <w:rsid w:val="007D16DF"/>
    <w:rsid w:val="007D1FB1"/>
    <w:rsid w:val="007D40BA"/>
    <w:rsid w:val="007D44E8"/>
    <w:rsid w:val="007D68D5"/>
    <w:rsid w:val="007E0445"/>
    <w:rsid w:val="007E1F10"/>
    <w:rsid w:val="007E3938"/>
    <w:rsid w:val="007E47CC"/>
    <w:rsid w:val="007E642B"/>
    <w:rsid w:val="007F1460"/>
    <w:rsid w:val="007F2862"/>
    <w:rsid w:val="007F3125"/>
    <w:rsid w:val="007F4AD8"/>
    <w:rsid w:val="007F5ECC"/>
    <w:rsid w:val="00803B63"/>
    <w:rsid w:val="00804668"/>
    <w:rsid w:val="00810977"/>
    <w:rsid w:val="00813379"/>
    <w:rsid w:val="008170FD"/>
    <w:rsid w:val="00821901"/>
    <w:rsid w:val="00821D56"/>
    <w:rsid w:val="00822DFE"/>
    <w:rsid w:val="0082390A"/>
    <w:rsid w:val="00824B16"/>
    <w:rsid w:val="008356FB"/>
    <w:rsid w:val="008358C2"/>
    <w:rsid w:val="0083650B"/>
    <w:rsid w:val="00840879"/>
    <w:rsid w:val="00844FA6"/>
    <w:rsid w:val="00853636"/>
    <w:rsid w:val="00853F75"/>
    <w:rsid w:val="008576EB"/>
    <w:rsid w:val="00860769"/>
    <w:rsid w:val="00862FFF"/>
    <w:rsid w:val="00867CD6"/>
    <w:rsid w:val="00867DBE"/>
    <w:rsid w:val="0087419E"/>
    <w:rsid w:val="00876525"/>
    <w:rsid w:val="00876646"/>
    <w:rsid w:val="008802D5"/>
    <w:rsid w:val="00881263"/>
    <w:rsid w:val="00881800"/>
    <w:rsid w:val="00885D00"/>
    <w:rsid w:val="008867A6"/>
    <w:rsid w:val="008901FF"/>
    <w:rsid w:val="008A35C7"/>
    <w:rsid w:val="008A3F46"/>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38EE"/>
    <w:rsid w:val="008E6549"/>
    <w:rsid w:val="008F1016"/>
    <w:rsid w:val="008F1AED"/>
    <w:rsid w:val="008F3396"/>
    <w:rsid w:val="008F52CE"/>
    <w:rsid w:val="008F5A24"/>
    <w:rsid w:val="00900D1F"/>
    <w:rsid w:val="00902A8E"/>
    <w:rsid w:val="00905A09"/>
    <w:rsid w:val="00905F83"/>
    <w:rsid w:val="00910F66"/>
    <w:rsid w:val="00921F1E"/>
    <w:rsid w:val="00921F78"/>
    <w:rsid w:val="00924E4C"/>
    <w:rsid w:val="0092501D"/>
    <w:rsid w:val="00925947"/>
    <w:rsid w:val="00926354"/>
    <w:rsid w:val="00927854"/>
    <w:rsid w:val="0093000A"/>
    <w:rsid w:val="00933C07"/>
    <w:rsid w:val="00933E46"/>
    <w:rsid w:val="009369B2"/>
    <w:rsid w:val="00937DBB"/>
    <w:rsid w:val="00937E75"/>
    <w:rsid w:val="009409C0"/>
    <w:rsid w:val="009446D9"/>
    <w:rsid w:val="0094701F"/>
    <w:rsid w:val="0095086D"/>
    <w:rsid w:val="00950B06"/>
    <w:rsid w:val="009524C9"/>
    <w:rsid w:val="00952530"/>
    <w:rsid w:val="00953208"/>
    <w:rsid w:val="00955675"/>
    <w:rsid w:val="00957F1B"/>
    <w:rsid w:val="00960D09"/>
    <w:rsid w:val="00962884"/>
    <w:rsid w:val="00964803"/>
    <w:rsid w:val="00965698"/>
    <w:rsid w:val="00967E0C"/>
    <w:rsid w:val="00974FEC"/>
    <w:rsid w:val="0098088A"/>
    <w:rsid w:val="00981E1D"/>
    <w:rsid w:val="0098365A"/>
    <w:rsid w:val="00985A86"/>
    <w:rsid w:val="00985D85"/>
    <w:rsid w:val="00990E66"/>
    <w:rsid w:val="0099418D"/>
    <w:rsid w:val="0099479A"/>
    <w:rsid w:val="00997A58"/>
    <w:rsid w:val="009A19D3"/>
    <w:rsid w:val="009A1DD1"/>
    <w:rsid w:val="009A2C61"/>
    <w:rsid w:val="009A4934"/>
    <w:rsid w:val="009B416D"/>
    <w:rsid w:val="009B41B7"/>
    <w:rsid w:val="009B4829"/>
    <w:rsid w:val="009B4D92"/>
    <w:rsid w:val="009B5879"/>
    <w:rsid w:val="009C202D"/>
    <w:rsid w:val="009C2F20"/>
    <w:rsid w:val="009C327E"/>
    <w:rsid w:val="009C3339"/>
    <w:rsid w:val="009D28E6"/>
    <w:rsid w:val="009D50B1"/>
    <w:rsid w:val="009D60A3"/>
    <w:rsid w:val="009D7181"/>
    <w:rsid w:val="009E2BC3"/>
    <w:rsid w:val="009E731C"/>
    <w:rsid w:val="009E736D"/>
    <w:rsid w:val="009F1ADF"/>
    <w:rsid w:val="009F1BDA"/>
    <w:rsid w:val="009F39D5"/>
    <w:rsid w:val="009F43B8"/>
    <w:rsid w:val="009F49F6"/>
    <w:rsid w:val="009F7836"/>
    <w:rsid w:val="00A00D23"/>
    <w:rsid w:val="00A04F35"/>
    <w:rsid w:val="00A0527E"/>
    <w:rsid w:val="00A0678D"/>
    <w:rsid w:val="00A116E1"/>
    <w:rsid w:val="00A13BC3"/>
    <w:rsid w:val="00A147F3"/>
    <w:rsid w:val="00A16785"/>
    <w:rsid w:val="00A1756C"/>
    <w:rsid w:val="00A17576"/>
    <w:rsid w:val="00A20971"/>
    <w:rsid w:val="00A22A79"/>
    <w:rsid w:val="00A26290"/>
    <w:rsid w:val="00A26DAB"/>
    <w:rsid w:val="00A27288"/>
    <w:rsid w:val="00A272FF"/>
    <w:rsid w:val="00A27BB6"/>
    <w:rsid w:val="00A30549"/>
    <w:rsid w:val="00A30C61"/>
    <w:rsid w:val="00A31F42"/>
    <w:rsid w:val="00A33F78"/>
    <w:rsid w:val="00A34527"/>
    <w:rsid w:val="00A34E57"/>
    <w:rsid w:val="00A42EC3"/>
    <w:rsid w:val="00A42F54"/>
    <w:rsid w:val="00A43F68"/>
    <w:rsid w:val="00A450F2"/>
    <w:rsid w:val="00A465BA"/>
    <w:rsid w:val="00A465CE"/>
    <w:rsid w:val="00A46B8F"/>
    <w:rsid w:val="00A47564"/>
    <w:rsid w:val="00A47E9B"/>
    <w:rsid w:val="00A50E61"/>
    <w:rsid w:val="00A510D1"/>
    <w:rsid w:val="00A53127"/>
    <w:rsid w:val="00A5460D"/>
    <w:rsid w:val="00A55CD0"/>
    <w:rsid w:val="00A57F30"/>
    <w:rsid w:val="00A603F1"/>
    <w:rsid w:val="00A60ABE"/>
    <w:rsid w:val="00A6289A"/>
    <w:rsid w:val="00A64040"/>
    <w:rsid w:val="00A64BA0"/>
    <w:rsid w:val="00A64D13"/>
    <w:rsid w:val="00A664B9"/>
    <w:rsid w:val="00A66D30"/>
    <w:rsid w:val="00A7111D"/>
    <w:rsid w:val="00A7516C"/>
    <w:rsid w:val="00A76857"/>
    <w:rsid w:val="00A7754D"/>
    <w:rsid w:val="00A80F46"/>
    <w:rsid w:val="00A82E35"/>
    <w:rsid w:val="00A84ECD"/>
    <w:rsid w:val="00A93921"/>
    <w:rsid w:val="00A952D0"/>
    <w:rsid w:val="00AA1EBE"/>
    <w:rsid w:val="00AA3552"/>
    <w:rsid w:val="00AA498B"/>
    <w:rsid w:val="00AA61B1"/>
    <w:rsid w:val="00AA68AF"/>
    <w:rsid w:val="00AB34B7"/>
    <w:rsid w:val="00AB57C4"/>
    <w:rsid w:val="00AB636C"/>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E2F3C"/>
    <w:rsid w:val="00AF1E49"/>
    <w:rsid w:val="00AF2DD7"/>
    <w:rsid w:val="00AF74BC"/>
    <w:rsid w:val="00B0297A"/>
    <w:rsid w:val="00B05CFC"/>
    <w:rsid w:val="00B0643C"/>
    <w:rsid w:val="00B107C1"/>
    <w:rsid w:val="00B11B30"/>
    <w:rsid w:val="00B15951"/>
    <w:rsid w:val="00B15B8C"/>
    <w:rsid w:val="00B168FB"/>
    <w:rsid w:val="00B16D99"/>
    <w:rsid w:val="00B20946"/>
    <w:rsid w:val="00B20ABD"/>
    <w:rsid w:val="00B24A50"/>
    <w:rsid w:val="00B25F73"/>
    <w:rsid w:val="00B274EC"/>
    <w:rsid w:val="00B2753A"/>
    <w:rsid w:val="00B303ED"/>
    <w:rsid w:val="00B333F4"/>
    <w:rsid w:val="00B3424F"/>
    <w:rsid w:val="00B365C5"/>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759"/>
    <w:rsid w:val="00B66EE9"/>
    <w:rsid w:val="00B71BF5"/>
    <w:rsid w:val="00B72007"/>
    <w:rsid w:val="00B7578D"/>
    <w:rsid w:val="00B76702"/>
    <w:rsid w:val="00B7684D"/>
    <w:rsid w:val="00B77E78"/>
    <w:rsid w:val="00B8322C"/>
    <w:rsid w:val="00B8517E"/>
    <w:rsid w:val="00B90CF8"/>
    <w:rsid w:val="00B9185A"/>
    <w:rsid w:val="00BA67BB"/>
    <w:rsid w:val="00BB05F9"/>
    <w:rsid w:val="00BB297E"/>
    <w:rsid w:val="00BB5894"/>
    <w:rsid w:val="00BB5AC7"/>
    <w:rsid w:val="00BC0937"/>
    <w:rsid w:val="00BC2753"/>
    <w:rsid w:val="00BC2DA6"/>
    <w:rsid w:val="00BC3F69"/>
    <w:rsid w:val="00BC4C74"/>
    <w:rsid w:val="00BD06E7"/>
    <w:rsid w:val="00BD2F50"/>
    <w:rsid w:val="00BD4728"/>
    <w:rsid w:val="00BE0069"/>
    <w:rsid w:val="00BE01E8"/>
    <w:rsid w:val="00BE0EDF"/>
    <w:rsid w:val="00BE6FEF"/>
    <w:rsid w:val="00BE7523"/>
    <w:rsid w:val="00BF0399"/>
    <w:rsid w:val="00BF0434"/>
    <w:rsid w:val="00BF0858"/>
    <w:rsid w:val="00BF2D4B"/>
    <w:rsid w:val="00BF3893"/>
    <w:rsid w:val="00BF46BE"/>
    <w:rsid w:val="00BF5704"/>
    <w:rsid w:val="00BF60C2"/>
    <w:rsid w:val="00BF6F6D"/>
    <w:rsid w:val="00C001E8"/>
    <w:rsid w:val="00C01BAD"/>
    <w:rsid w:val="00C02648"/>
    <w:rsid w:val="00C03EEE"/>
    <w:rsid w:val="00C11D87"/>
    <w:rsid w:val="00C12695"/>
    <w:rsid w:val="00C1436A"/>
    <w:rsid w:val="00C15686"/>
    <w:rsid w:val="00C24874"/>
    <w:rsid w:val="00C25B54"/>
    <w:rsid w:val="00C2608E"/>
    <w:rsid w:val="00C407C6"/>
    <w:rsid w:val="00C40AE3"/>
    <w:rsid w:val="00C41E70"/>
    <w:rsid w:val="00C4284C"/>
    <w:rsid w:val="00C42E0A"/>
    <w:rsid w:val="00C43EAE"/>
    <w:rsid w:val="00C44B17"/>
    <w:rsid w:val="00C47A67"/>
    <w:rsid w:val="00C50F1C"/>
    <w:rsid w:val="00C522F4"/>
    <w:rsid w:val="00C53447"/>
    <w:rsid w:val="00C54408"/>
    <w:rsid w:val="00C56306"/>
    <w:rsid w:val="00C607F1"/>
    <w:rsid w:val="00C61D8C"/>
    <w:rsid w:val="00C65D5A"/>
    <w:rsid w:val="00C66827"/>
    <w:rsid w:val="00C70ED2"/>
    <w:rsid w:val="00C73615"/>
    <w:rsid w:val="00C74AAE"/>
    <w:rsid w:val="00C7537F"/>
    <w:rsid w:val="00C75BBA"/>
    <w:rsid w:val="00C7641E"/>
    <w:rsid w:val="00C80D26"/>
    <w:rsid w:val="00C8309B"/>
    <w:rsid w:val="00C85236"/>
    <w:rsid w:val="00C8524E"/>
    <w:rsid w:val="00C85918"/>
    <w:rsid w:val="00C85D28"/>
    <w:rsid w:val="00C86488"/>
    <w:rsid w:val="00C87431"/>
    <w:rsid w:val="00C94291"/>
    <w:rsid w:val="00C94BD7"/>
    <w:rsid w:val="00C96616"/>
    <w:rsid w:val="00C9688B"/>
    <w:rsid w:val="00CA1981"/>
    <w:rsid w:val="00CA3687"/>
    <w:rsid w:val="00CA4A38"/>
    <w:rsid w:val="00CA6953"/>
    <w:rsid w:val="00CA6A55"/>
    <w:rsid w:val="00CA7941"/>
    <w:rsid w:val="00CA7D24"/>
    <w:rsid w:val="00CB0304"/>
    <w:rsid w:val="00CB07F7"/>
    <w:rsid w:val="00CB1241"/>
    <w:rsid w:val="00CB2088"/>
    <w:rsid w:val="00CC035A"/>
    <w:rsid w:val="00CC41A2"/>
    <w:rsid w:val="00CC722C"/>
    <w:rsid w:val="00CD3055"/>
    <w:rsid w:val="00CD4048"/>
    <w:rsid w:val="00CD66A7"/>
    <w:rsid w:val="00CE0D50"/>
    <w:rsid w:val="00CE2574"/>
    <w:rsid w:val="00CE2E08"/>
    <w:rsid w:val="00CE443D"/>
    <w:rsid w:val="00CE5D8C"/>
    <w:rsid w:val="00CF026A"/>
    <w:rsid w:val="00CF1DDC"/>
    <w:rsid w:val="00CF2ABA"/>
    <w:rsid w:val="00CF3004"/>
    <w:rsid w:val="00CF4610"/>
    <w:rsid w:val="00CF68F6"/>
    <w:rsid w:val="00D01AE4"/>
    <w:rsid w:val="00D02C13"/>
    <w:rsid w:val="00D02F9C"/>
    <w:rsid w:val="00D038CD"/>
    <w:rsid w:val="00D10D6F"/>
    <w:rsid w:val="00D11975"/>
    <w:rsid w:val="00D12AAF"/>
    <w:rsid w:val="00D14DDF"/>
    <w:rsid w:val="00D16914"/>
    <w:rsid w:val="00D203C5"/>
    <w:rsid w:val="00D204CA"/>
    <w:rsid w:val="00D22E87"/>
    <w:rsid w:val="00D238C8"/>
    <w:rsid w:val="00D25038"/>
    <w:rsid w:val="00D256A5"/>
    <w:rsid w:val="00D2638E"/>
    <w:rsid w:val="00D30108"/>
    <w:rsid w:val="00D30B0C"/>
    <w:rsid w:val="00D31265"/>
    <w:rsid w:val="00D32C54"/>
    <w:rsid w:val="00D356B2"/>
    <w:rsid w:val="00D37153"/>
    <w:rsid w:val="00D45B5D"/>
    <w:rsid w:val="00D47A99"/>
    <w:rsid w:val="00D47C9A"/>
    <w:rsid w:val="00D50EB0"/>
    <w:rsid w:val="00D51825"/>
    <w:rsid w:val="00D534F1"/>
    <w:rsid w:val="00D54F3B"/>
    <w:rsid w:val="00D56DA8"/>
    <w:rsid w:val="00D60946"/>
    <w:rsid w:val="00D62F19"/>
    <w:rsid w:val="00D73725"/>
    <w:rsid w:val="00D73A60"/>
    <w:rsid w:val="00D769BD"/>
    <w:rsid w:val="00D811A1"/>
    <w:rsid w:val="00D819C0"/>
    <w:rsid w:val="00D82DDF"/>
    <w:rsid w:val="00D844FA"/>
    <w:rsid w:val="00D84C40"/>
    <w:rsid w:val="00D84C6C"/>
    <w:rsid w:val="00D943BB"/>
    <w:rsid w:val="00D96512"/>
    <w:rsid w:val="00DA0DFA"/>
    <w:rsid w:val="00DA2088"/>
    <w:rsid w:val="00DA4137"/>
    <w:rsid w:val="00DA4355"/>
    <w:rsid w:val="00DA537D"/>
    <w:rsid w:val="00DA5951"/>
    <w:rsid w:val="00DA60A0"/>
    <w:rsid w:val="00DA7A46"/>
    <w:rsid w:val="00DB104E"/>
    <w:rsid w:val="00DB29B8"/>
    <w:rsid w:val="00DB4AD3"/>
    <w:rsid w:val="00DC2E95"/>
    <w:rsid w:val="00DC3EE9"/>
    <w:rsid w:val="00DC4A0E"/>
    <w:rsid w:val="00DC523E"/>
    <w:rsid w:val="00DC7C4C"/>
    <w:rsid w:val="00DD22DA"/>
    <w:rsid w:val="00DD5991"/>
    <w:rsid w:val="00DD60BF"/>
    <w:rsid w:val="00DD6670"/>
    <w:rsid w:val="00DD6EF9"/>
    <w:rsid w:val="00DD6FEB"/>
    <w:rsid w:val="00DE0BAC"/>
    <w:rsid w:val="00DE2EFE"/>
    <w:rsid w:val="00DE38FB"/>
    <w:rsid w:val="00DE5DAE"/>
    <w:rsid w:val="00DE5FB3"/>
    <w:rsid w:val="00DE6DB6"/>
    <w:rsid w:val="00DF1491"/>
    <w:rsid w:val="00DF1B1A"/>
    <w:rsid w:val="00DF208B"/>
    <w:rsid w:val="00DF2EA7"/>
    <w:rsid w:val="00DF5673"/>
    <w:rsid w:val="00E02BFA"/>
    <w:rsid w:val="00E03098"/>
    <w:rsid w:val="00E036F3"/>
    <w:rsid w:val="00E03709"/>
    <w:rsid w:val="00E0654B"/>
    <w:rsid w:val="00E06671"/>
    <w:rsid w:val="00E06B6C"/>
    <w:rsid w:val="00E10951"/>
    <w:rsid w:val="00E11F5B"/>
    <w:rsid w:val="00E136F2"/>
    <w:rsid w:val="00E154DE"/>
    <w:rsid w:val="00E16360"/>
    <w:rsid w:val="00E16E0E"/>
    <w:rsid w:val="00E17787"/>
    <w:rsid w:val="00E24E2C"/>
    <w:rsid w:val="00E26B6D"/>
    <w:rsid w:val="00E27750"/>
    <w:rsid w:val="00E331F9"/>
    <w:rsid w:val="00E33A6C"/>
    <w:rsid w:val="00E34581"/>
    <w:rsid w:val="00E34A45"/>
    <w:rsid w:val="00E350D7"/>
    <w:rsid w:val="00E408D4"/>
    <w:rsid w:val="00E415AB"/>
    <w:rsid w:val="00E41BC6"/>
    <w:rsid w:val="00E43492"/>
    <w:rsid w:val="00E441F4"/>
    <w:rsid w:val="00E4578A"/>
    <w:rsid w:val="00E46488"/>
    <w:rsid w:val="00E475C9"/>
    <w:rsid w:val="00E50D2F"/>
    <w:rsid w:val="00E51D10"/>
    <w:rsid w:val="00E547AA"/>
    <w:rsid w:val="00E54FC3"/>
    <w:rsid w:val="00E5500F"/>
    <w:rsid w:val="00E56215"/>
    <w:rsid w:val="00E5669B"/>
    <w:rsid w:val="00E56BC9"/>
    <w:rsid w:val="00E5750F"/>
    <w:rsid w:val="00E57CBF"/>
    <w:rsid w:val="00E61387"/>
    <w:rsid w:val="00E628D0"/>
    <w:rsid w:val="00E73089"/>
    <w:rsid w:val="00E73732"/>
    <w:rsid w:val="00E74A53"/>
    <w:rsid w:val="00E75259"/>
    <w:rsid w:val="00E8057A"/>
    <w:rsid w:val="00E8118D"/>
    <w:rsid w:val="00E83FB6"/>
    <w:rsid w:val="00E84A09"/>
    <w:rsid w:val="00E84DD7"/>
    <w:rsid w:val="00E87F73"/>
    <w:rsid w:val="00E91AED"/>
    <w:rsid w:val="00E93D66"/>
    <w:rsid w:val="00E94FCA"/>
    <w:rsid w:val="00E95DA4"/>
    <w:rsid w:val="00EA207F"/>
    <w:rsid w:val="00EA28EF"/>
    <w:rsid w:val="00EA42D3"/>
    <w:rsid w:val="00EA5E42"/>
    <w:rsid w:val="00EA5E6A"/>
    <w:rsid w:val="00EA6827"/>
    <w:rsid w:val="00EA6E05"/>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E3F16"/>
    <w:rsid w:val="00EF04A1"/>
    <w:rsid w:val="00EF2887"/>
    <w:rsid w:val="00EF37E6"/>
    <w:rsid w:val="00EF3898"/>
    <w:rsid w:val="00EF43CC"/>
    <w:rsid w:val="00EF4DF9"/>
    <w:rsid w:val="00EF674A"/>
    <w:rsid w:val="00F00156"/>
    <w:rsid w:val="00F02FBE"/>
    <w:rsid w:val="00F0388D"/>
    <w:rsid w:val="00F040B6"/>
    <w:rsid w:val="00F052E9"/>
    <w:rsid w:val="00F1178F"/>
    <w:rsid w:val="00F13D10"/>
    <w:rsid w:val="00F16AF2"/>
    <w:rsid w:val="00F16F15"/>
    <w:rsid w:val="00F17F99"/>
    <w:rsid w:val="00F2010E"/>
    <w:rsid w:val="00F20337"/>
    <w:rsid w:val="00F21095"/>
    <w:rsid w:val="00F23578"/>
    <w:rsid w:val="00F23872"/>
    <w:rsid w:val="00F27CA1"/>
    <w:rsid w:val="00F306D4"/>
    <w:rsid w:val="00F30C74"/>
    <w:rsid w:val="00F32793"/>
    <w:rsid w:val="00F328F7"/>
    <w:rsid w:val="00F330BE"/>
    <w:rsid w:val="00F33F43"/>
    <w:rsid w:val="00F358D3"/>
    <w:rsid w:val="00F364C1"/>
    <w:rsid w:val="00F40231"/>
    <w:rsid w:val="00F42482"/>
    <w:rsid w:val="00F51055"/>
    <w:rsid w:val="00F511D2"/>
    <w:rsid w:val="00F528E2"/>
    <w:rsid w:val="00F52E72"/>
    <w:rsid w:val="00F53A89"/>
    <w:rsid w:val="00F54A59"/>
    <w:rsid w:val="00F54BE7"/>
    <w:rsid w:val="00F56050"/>
    <w:rsid w:val="00F61910"/>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41D2"/>
    <w:rsid w:val="00F84F83"/>
    <w:rsid w:val="00F86012"/>
    <w:rsid w:val="00F86458"/>
    <w:rsid w:val="00F8724A"/>
    <w:rsid w:val="00F87F69"/>
    <w:rsid w:val="00F90C78"/>
    <w:rsid w:val="00F956D9"/>
    <w:rsid w:val="00F95A1E"/>
    <w:rsid w:val="00F9630A"/>
    <w:rsid w:val="00F97358"/>
    <w:rsid w:val="00FA2784"/>
    <w:rsid w:val="00FA3294"/>
    <w:rsid w:val="00FA4979"/>
    <w:rsid w:val="00FA573B"/>
    <w:rsid w:val="00FA5F81"/>
    <w:rsid w:val="00FA7C44"/>
    <w:rsid w:val="00FB0368"/>
    <w:rsid w:val="00FB2ABC"/>
    <w:rsid w:val="00FB2AFD"/>
    <w:rsid w:val="00FB34F5"/>
    <w:rsid w:val="00FB41A7"/>
    <w:rsid w:val="00FB75A7"/>
    <w:rsid w:val="00FC0510"/>
    <w:rsid w:val="00FC349D"/>
    <w:rsid w:val="00FC3D97"/>
    <w:rsid w:val="00FD0807"/>
    <w:rsid w:val="00FD1B69"/>
    <w:rsid w:val="00FD3009"/>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0">
    <w:name w:val="heading 1"/>
    <w:basedOn w:val="a"/>
    <w:next w:val="a"/>
    <w:link w:val="11"/>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0"/>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2">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3">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4">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4"/>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1">
    <w:name w:val="Заголовок 1 Знак"/>
    <w:basedOn w:val="a0"/>
    <w:link w:val="10"/>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 w:type="paragraph" w:customStyle="1" w:styleId="41">
    <w:name w:val="Текст4"/>
    <w:basedOn w:val="a"/>
    <w:rsid w:val="002A243A"/>
    <w:rPr>
      <w:rFonts w:ascii="Courier New" w:hAnsi="Courier New"/>
      <w:sz w:val="20"/>
      <w:szCs w:val="20"/>
    </w:rPr>
  </w:style>
  <w:style w:type="paragraph" w:customStyle="1" w:styleId="1">
    <w:name w:val="Список1"/>
    <w:basedOn w:val="a"/>
    <w:rsid w:val="002A243A"/>
    <w:pPr>
      <w:numPr>
        <w:numId w:val="38"/>
      </w:numPr>
      <w:jc w:val="both"/>
    </w:pPr>
    <w:rPr>
      <w:sz w:val="28"/>
    </w:rPr>
  </w:style>
</w:styles>
</file>

<file path=word/webSettings.xml><?xml version="1.0" encoding="utf-8"?>
<w:webSettings xmlns:r="http://schemas.openxmlformats.org/officeDocument/2006/relationships" xmlns:w="http://schemas.openxmlformats.org/wordprocessingml/2006/main">
  <w:divs>
    <w:div w:id="128401164">
      <w:bodyDiv w:val="1"/>
      <w:marLeft w:val="0"/>
      <w:marRight w:val="0"/>
      <w:marTop w:val="0"/>
      <w:marBottom w:val="0"/>
      <w:divBdr>
        <w:top w:val="none" w:sz="0" w:space="0" w:color="auto"/>
        <w:left w:val="none" w:sz="0" w:space="0" w:color="auto"/>
        <w:bottom w:val="none" w:sz="0" w:space="0" w:color="auto"/>
        <w:right w:val="none" w:sz="0" w:space="0" w:color="auto"/>
      </w:divBdr>
    </w:div>
    <w:div w:id="8369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17" Type="http://schemas.openxmlformats.org/officeDocument/2006/relationships/hyperlink" Target="http://pandia.ru/text/category/garantijnoe_obyazatelmzstvo/" TargetMode="External"/><Relationship Id="rId2" Type="http://schemas.openxmlformats.org/officeDocument/2006/relationships/numbering" Target="numbering.xml"/><Relationship Id="rId16" Type="http://schemas.openxmlformats.org/officeDocument/2006/relationships/hyperlink" Target="http://pandia.ru/text/category/zakoni_v_rossi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hyperlink" Target="http://pandia.ru/text/category/garantijnoe_obyazatelmzstvo/" TargetMode="Externa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pandia.ru/text/category/zakoni_v_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38040-B3FC-44C4-9EA7-756218E0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17094</Words>
  <Characters>97440</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114306</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4</cp:revision>
  <cp:lastPrinted>2020-08-25T02:46:00Z</cp:lastPrinted>
  <dcterms:created xsi:type="dcterms:W3CDTF">2020-08-25T02:19:00Z</dcterms:created>
  <dcterms:modified xsi:type="dcterms:W3CDTF">2020-08-25T02:46:00Z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